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16" w:rsidRDefault="00AB46BA" w:rsidP="00DC3716">
      <w:pPr>
        <w:jc w:val="both"/>
        <w:rPr>
          <w:rFonts w:ascii="Lucida Calligraphy" w:hAnsi="Lucida Calligraphy" w:cs="Arial"/>
          <w:sz w:val="24"/>
          <w:szCs w:val="24"/>
        </w:rPr>
      </w:pPr>
      <w:r w:rsidRPr="00D2419E">
        <w:rPr>
          <w:rFonts w:ascii="Lucida Calligraphy" w:hAnsi="Lucida Calligraphy" w:cs="Arial"/>
          <w:sz w:val="24"/>
          <w:szCs w:val="24"/>
        </w:rPr>
        <w:t>^^^^^^^^^^^^^^^^^^^^^^^^^^^^^^^^^^^^^^^^^^^^^^^^^^^^^^^^^^^^^^^LA PAROLA DI DIO DELLA NOSTRA LECTIO (</w:t>
      </w:r>
      <w:r w:rsidR="00AF24FB">
        <w:rPr>
          <w:rFonts w:ascii="Lucida Calligraphy" w:hAnsi="Lucida Calligraphy" w:cs="Arial"/>
          <w:sz w:val="24"/>
          <w:szCs w:val="24"/>
        </w:rPr>
        <w:t xml:space="preserve">Ap 21,5-6) – “E Colui che sedeva sul trono disse: </w:t>
      </w:r>
      <w:r w:rsidR="00AF24FB">
        <w:rPr>
          <w:sz w:val="24"/>
          <w:szCs w:val="24"/>
        </w:rPr>
        <w:t>«</w:t>
      </w:r>
      <w:r w:rsidR="00AF24FB">
        <w:rPr>
          <w:rFonts w:ascii="Lucida Calligraphy" w:hAnsi="Lucida Calligraphy" w:cs="Arial"/>
          <w:sz w:val="24"/>
          <w:szCs w:val="24"/>
        </w:rPr>
        <w:t>Ecco, io faccio nuove tutte le cose</w:t>
      </w:r>
      <w:r w:rsidR="00AF24FB">
        <w:rPr>
          <w:sz w:val="24"/>
          <w:szCs w:val="24"/>
        </w:rPr>
        <w:t>»</w:t>
      </w:r>
      <w:r w:rsidR="00AF24FB">
        <w:rPr>
          <w:rFonts w:ascii="Lucida Calligraphy" w:hAnsi="Lucida Calligraphy" w:cs="Arial"/>
          <w:sz w:val="24"/>
          <w:szCs w:val="24"/>
        </w:rPr>
        <w:t xml:space="preserve">. E soggiunse: </w:t>
      </w:r>
      <w:r w:rsidR="00AF24FB">
        <w:rPr>
          <w:sz w:val="24"/>
          <w:szCs w:val="24"/>
        </w:rPr>
        <w:t>«</w:t>
      </w:r>
      <w:r w:rsidR="00AF24FB">
        <w:rPr>
          <w:rFonts w:ascii="Lucida Calligraphy" w:hAnsi="Lucida Calligraphy" w:cs="Arial"/>
          <w:sz w:val="24"/>
          <w:szCs w:val="24"/>
        </w:rPr>
        <w:t>Scrivi, perché queste parole sono certe e vere</w:t>
      </w:r>
      <w:r w:rsidR="00AF24FB">
        <w:rPr>
          <w:sz w:val="24"/>
          <w:szCs w:val="24"/>
        </w:rPr>
        <w:t>»</w:t>
      </w:r>
      <w:r w:rsidR="00AF24FB">
        <w:rPr>
          <w:rFonts w:ascii="Lucida Calligraphy" w:hAnsi="Lucida Calligraphy" w:cs="Arial"/>
          <w:sz w:val="24"/>
          <w:szCs w:val="24"/>
        </w:rPr>
        <w:t>”.</w:t>
      </w: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3F55C4" w:rsidRPr="00D2419E" w:rsidRDefault="003F55C4" w:rsidP="003F55C4">
      <w:pPr>
        <w:pStyle w:val="NormaleWeb"/>
        <w:spacing w:before="0" w:beforeAutospacing="0" w:after="0" w:afterAutospacing="0"/>
        <w:rPr>
          <w:rFonts w:ascii="Lucida Calligraphy" w:hAnsi="Lucida Calligraphy" w:cs="Arial"/>
        </w:rPr>
      </w:pPr>
      <w:r w:rsidRPr="00D2419E">
        <w:rPr>
          <w:rFonts w:ascii="Lucida Calligraphy" w:hAnsi="Lucida Calligraphy" w:cs="Arial"/>
        </w:rPr>
        <w:t>^^^^^^^^^^^^^^^^^^^^^^^^^^^^^^^^^^^^^^^^^^^^^^^^^^^^^^^^^^^^^^^</w:t>
      </w:r>
    </w:p>
    <w:p w:rsidR="00AB46BA" w:rsidRDefault="003F55C4" w:rsidP="003F55C4">
      <w:pPr>
        <w:jc w:val="both"/>
        <w:rPr>
          <w:rFonts w:ascii="Lucida Calligraphy" w:hAnsi="Lucida Calligraphy" w:cs="Arial"/>
          <w:sz w:val="24"/>
          <w:szCs w:val="24"/>
        </w:rPr>
      </w:pPr>
      <w:r w:rsidRPr="00D2419E">
        <w:rPr>
          <w:rFonts w:ascii="Lucida Calligraphy" w:hAnsi="Lucida Calligraphy" w:cs="Arial"/>
          <w:sz w:val="24"/>
          <w:szCs w:val="24"/>
        </w:rPr>
        <w:t>Dalla Esortazione apostolica “EVANGELII GAUDIUM” di papa Francesco (3) –</w:t>
      </w:r>
      <w:r w:rsidR="00305D58">
        <w:rPr>
          <w:rFonts w:ascii="Lucida Calligraphy" w:hAnsi="Lucida Calligraphy" w:cs="Arial"/>
          <w:sz w:val="24"/>
          <w:szCs w:val="24"/>
        </w:rPr>
        <w:t xml:space="preserve"> “Dio non si stanca mai di perdonare, siamo noi che ci stanchiamo di chiedere la sua misericordia. Colui che ci ha invitato a perdonare </w:t>
      </w:r>
      <w:r w:rsidR="00305D58">
        <w:rPr>
          <w:sz w:val="24"/>
          <w:szCs w:val="24"/>
        </w:rPr>
        <w:t>«</w:t>
      </w:r>
      <w:r w:rsidR="00305D58">
        <w:rPr>
          <w:rFonts w:ascii="Lucida Calligraphy" w:hAnsi="Lucida Calligraphy" w:cs="Arial"/>
          <w:sz w:val="24"/>
          <w:szCs w:val="24"/>
        </w:rPr>
        <w:t>settanta volte sette</w:t>
      </w:r>
      <w:r w:rsidR="00305D58">
        <w:rPr>
          <w:sz w:val="24"/>
          <w:szCs w:val="24"/>
        </w:rPr>
        <w:t>»</w:t>
      </w:r>
      <w:r w:rsidR="00305D58">
        <w:rPr>
          <w:rFonts w:ascii="Lucida Calligraphy" w:hAnsi="Lucida Calligraphy" w:cs="Arial"/>
          <w:sz w:val="24"/>
          <w:szCs w:val="24"/>
        </w:rPr>
        <w:t xml:space="preserve"> (</w:t>
      </w:r>
      <w:r w:rsidR="00305D58">
        <w:rPr>
          <w:rFonts w:ascii="Lucida Calligraphy" w:hAnsi="Lucida Calligraphy" w:cs="Arial"/>
          <w:i/>
          <w:sz w:val="24"/>
          <w:szCs w:val="24"/>
        </w:rPr>
        <w:t xml:space="preserve">Mt </w:t>
      </w:r>
      <w:r w:rsidR="00305D58">
        <w:rPr>
          <w:rFonts w:ascii="Lucida Calligraphy" w:hAnsi="Lucida Calligraphy" w:cs="Arial"/>
          <w:sz w:val="24"/>
          <w:szCs w:val="24"/>
        </w:rPr>
        <w:t>18,22) ci dà l’esempio: Egli perdona settanta volte sette. Torna a caricarci sulle sue spalle una volta dopo l’altra. Nessuno potrà toglierci la dignità che ci conferisce questo amore infinito e incrollabile”.</w:t>
      </w:r>
    </w:p>
    <w:p w:rsidR="00E724D6" w:rsidRDefault="00E724D6" w:rsidP="003F55C4">
      <w:pPr>
        <w:jc w:val="both"/>
        <w:rPr>
          <w:rFonts w:ascii="Lucida Calligraphy" w:hAnsi="Lucida Calligraphy" w:cs="Arial"/>
          <w:sz w:val="24"/>
          <w:szCs w:val="24"/>
        </w:rPr>
      </w:pPr>
    </w:p>
    <w:p w:rsidR="00305D58" w:rsidRPr="00305D58" w:rsidRDefault="00305D58" w:rsidP="003F55C4">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DC3716">
      <w:pPr>
        <w:jc w:val="both"/>
        <w:rPr>
          <w:rFonts w:ascii="Lucida Calligraphy" w:hAnsi="Lucida Calligraphy" w:cs="Arial"/>
          <w:sz w:val="24"/>
          <w:szCs w:val="24"/>
        </w:rPr>
      </w:pPr>
    </w:p>
    <w:p w:rsidR="00AB46BA" w:rsidRDefault="00AB46BA" w:rsidP="00AB46BA">
      <w:pPr>
        <w:pStyle w:val="Titolo7"/>
        <w:spacing w:before="0" w:after="0"/>
        <w:rPr>
          <w:rFonts w:ascii="Arial" w:hAnsi="Arial"/>
          <w:i/>
          <w:sz w:val="22"/>
          <w:szCs w:val="22"/>
        </w:rPr>
      </w:pPr>
      <w:r w:rsidRPr="00D2419E">
        <w:rPr>
          <w:rFonts w:ascii="Arial" w:hAnsi="Arial"/>
          <w:i/>
          <w:sz w:val="22"/>
          <w:szCs w:val="22"/>
          <w:u w:val="single"/>
        </w:rPr>
        <w:t>Indice n. 13</w:t>
      </w:r>
      <w:r>
        <w:rPr>
          <w:rFonts w:ascii="Arial" w:hAnsi="Arial"/>
          <w:i/>
          <w:sz w:val="22"/>
          <w:szCs w:val="22"/>
          <w:u w:val="single"/>
        </w:rPr>
        <w:t>1</w:t>
      </w:r>
    </w:p>
    <w:p w:rsidR="00A20EE6" w:rsidRDefault="00A20EE6" w:rsidP="00A20EE6">
      <w:pPr>
        <w:rPr>
          <w:rFonts w:ascii="Arial" w:hAnsi="Arial" w:cs="Arial"/>
          <w:i/>
          <w:sz w:val="22"/>
          <w:szCs w:val="22"/>
        </w:rPr>
      </w:pPr>
      <w:r w:rsidRPr="00A20EE6">
        <w:rPr>
          <w:rFonts w:ascii="Arial" w:hAnsi="Arial" w:cs="Arial"/>
          <w:i/>
          <w:sz w:val="22"/>
          <w:szCs w:val="22"/>
        </w:rPr>
        <w:t>Preghiera</w:t>
      </w:r>
      <w:r>
        <w:rPr>
          <w:rFonts w:ascii="Arial" w:hAnsi="Arial" w:cs="Arial"/>
          <w:i/>
          <w:sz w:val="22"/>
          <w:szCs w:val="22"/>
        </w:rPr>
        <w:t xml:space="preserve"> di benedizione per i responsabili della Comunità</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pag.     3</w:t>
      </w:r>
    </w:p>
    <w:p w:rsidR="00A20EE6" w:rsidRDefault="00A20EE6" w:rsidP="00A20EE6">
      <w:pPr>
        <w:rPr>
          <w:rFonts w:ascii="Arial" w:hAnsi="Arial" w:cs="Arial"/>
          <w:i/>
          <w:sz w:val="22"/>
          <w:szCs w:val="22"/>
        </w:rPr>
      </w:pPr>
      <w:r>
        <w:rPr>
          <w:rFonts w:ascii="Arial" w:hAnsi="Arial" w:cs="Arial"/>
          <w:i/>
          <w:sz w:val="22"/>
          <w:szCs w:val="22"/>
        </w:rPr>
        <w:t>La parola dei nostri Vescovi</w:t>
      </w:r>
    </w:p>
    <w:p w:rsidR="00A20EE6" w:rsidRDefault="00A20EE6" w:rsidP="00A20EE6">
      <w:pPr>
        <w:rPr>
          <w:rFonts w:ascii="Arial" w:hAnsi="Arial" w:cs="Arial"/>
          <w:i/>
          <w:sz w:val="22"/>
          <w:szCs w:val="22"/>
        </w:rPr>
      </w:pPr>
      <w:r>
        <w:rPr>
          <w:rFonts w:ascii="Arial" w:hAnsi="Arial" w:cs="Arial"/>
          <w:i/>
          <w:sz w:val="22"/>
          <w:szCs w:val="22"/>
        </w:rPr>
        <w:t xml:space="preserve"> Per la Chiesa perseguitata i cristiani in preghiera, 2.8.2014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4</w:t>
      </w:r>
    </w:p>
    <w:p w:rsidR="00A20EE6" w:rsidRDefault="00A20EE6" w:rsidP="00A20EE6">
      <w:pPr>
        <w:rPr>
          <w:rFonts w:ascii="Arial" w:hAnsi="Arial" w:cs="Arial"/>
          <w:i/>
          <w:sz w:val="22"/>
          <w:szCs w:val="22"/>
        </w:rPr>
      </w:pPr>
      <w:r>
        <w:rPr>
          <w:rFonts w:ascii="Arial" w:hAnsi="Arial" w:cs="Arial"/>
          <w:i/>
          <w:sz w:val="22"/>
          <w:szCs w:val="22"/>
        </w:rPr>
        <w:t>La parola del Papa</w:t>
      </w:r>
    </w:p>
    <w:p w:rsidR="00A20EE6" w:rsidRDefault="00A20EE6" w:rsidP="00A20EE6">
      <w:pPr>
        <w:rPr>
          <w:rFonts w:ascii="Arial" w:hAnsi="Arial" w:cs="Arial"/>
          <w:i/>
          <w:sz w:val="22"/>
          <w:szCs w:val="22"/>
        </w:rPr>
      </w:pPr>
      <w:r>
        <w:rPr>
          <w:rFonts w:ascii="Arial" w:hAnsi="Arial" w:cs="Arial"/>
          <w:i/>
          <w:sz w:val="22"/>
          <w:szCs w:val="22"/>
        </w:rPr>
        <w:t xml:space="preserve"> La Chiesa: nuova alleanza e nuovo popolo, 6.8.2014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6</w:t>
      </w:r>
    </w:p>
    <w:p w:rsidR="00A20EE6" w:rsidRDefault="00A20EE6" w:rsidP="00A20EE6">
      <w:pPr>
        <w:rPr>
          <w:rFonts w:ascii="Arial" w:hAnsi="Arial" w:cs="Arial"/>
          <w:i/>
          <w:sz w:val="22"/>
          <w:szCs w:val="22"/>
        </w:rPr>
      </w:pPr>
      <w:r>
        <w:rPr>
          <w:rFonts w:ascii="Arial" w:hAnsi="Arial" w:cs="Arial"/>
          <w:i/>
          <w:sz w:val="22"/>
          <w:szCs w:val="22"/>
        </w:rPr>
        <w:t>La parola del Papa emerito – Assieme a Pietro, 11.6.2011</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7</w:t>
      </w:r>
    </w:p>
    <w:p w:rsidR="00A20EE6" w:rsidRDefault="00A20EE6" w:rsidP="00A20EE6">
      <w:pPr>
        <w:rPr>
          <w:rFonts w:ascii="Arial" w:hAnsi="Arial" w:cs="Arial"/>
          <w:i/>
          <w:sz w:val="22"/>
          <w:szCs w:val="22"/>
        </w:rPr>
      </w:pPr>
      <w:r>
        <w:rPr>
          <w:rFonts w:ascii="Arial" w:hAnsi="Arial" w:cs="Arial"/>
          <w:i/>
          <w:sz w:val="22"/>
          <w:szCs w:val="22"/>
        </w:rPr>
        <w:t>Vita della Chiesa – La 31^ Giornata mondiale della Gioventù</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10</w:t>
      </w:r>
    </w:p>
    <w:p w:rsidR="00A20EE6" w:rsidRDefault="00A20EE6" w:rsidP="00A20EE6">
      <w:pPr>
        <w:rPr>
          <w:rFonts w:ascii="Arial" w:hAnsi="Arial" w:cs="Arial"/>
          <w:i/>
          <w:sz w:val="22"/>
          <w:szCs w:val="22"/>
        </w:rPr>
      </w:pPr>
      <w:r>
        <w:rPr>
          <w:rFonts w:ascii="Arial" w:hAnsi="Arial" w:cs="Arial"/>
          <w:i/>
          <w:sz w:val="22"/>
          <w:szCs w:val="22"/>
        </w:rPr>
        <w:t>Comitato della formazione</w:t>
      </w:r>
    </w:p>
    <w:p w:rsidR="00A20EE6" w:rsidRDefault="00A20EE6" w:rsidP="00A20EE6">
      <w:pPr>
        <w:rPr>
          <w:rFonts w:ascii="Arial" w:hAnsi="Arial" w:cs="Arial"/>
          <w:i/>
          <w:sz w:val="22"/>
          <w:szCs w:val="22"/>
        </w:rPr>
      </w:pPr>
      <w:r>
        <w:rPr>
          <w:rFonts w:ascii="Arial" w:hAnsi="Arial" w:cs="Arial"/>
          <w:i/>
          <w:sz w:val="22"/>
          <w:szCs w:val="22"/>
        </w:rPr>
        <w:t xml:space="preserve"> p. Nino, Excursus sull’es</w:t>
      </w:r>
      <w:r w:rsidR="00434F66">
        <w:rPr>
          <w:rFonts w:ascii="Arial" w:hAnsi="Arial" w:cs="Arial"/>
          <w:i/>
          <w:sz w:val="22"/>
          <w:szCs w:val="22"/>
        </w:rPr>
        <w:t>e</w:t>
      </w:r>
      <w:r>
        <w:rPr>
          <w:rFonts w:ascii="Arial" w:hAnsi="Arial" w:cs="Arial"/>
          <w:i/>
          <w:sz w:val="22"/>
          <w:szCs w:val="22"/>
        </w:rPr>
        <w:t>gesi scritturistica del Padri</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12</w:t>
      </w:r>
    </w:p>
    <w:p w:rsidR="00A20EE6" w:rsidRDefault="00A20EE6" w:rsidP="00A20EE6">
      <w:pPr>
        <w:rPr>
          <w:rFonts w:ascii="Arial" w:hAnsi="Arial" w:cs="Arial"/>
          <w:i/>
          <w:sz w:val="22"/>
          <w:szCs w:val="22"/>
        </w:rPr>
      </w:pPr>
      <w:r>
        <w:rPr>
          <w:rFonts w:ascii="Arial" w:hAnsi="Arial" w:cs="Arial"/>
          <w:i/>
          <w:sz w:val="22"/>
          <w:szCs w:val="22"/>
        </w:rPr>
        <w:t>I santi – Sant’Isidoro l’agricoltore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15</w:t>
      </w:r>
    </w:p>
    <w:p w:rsidR="007E7B4C" w:rsidRDefault="007E7B4C" w:rsidP="00A20EE6">
      <w:pPr>
        <w:rPr>
          <w:rFonts w:ascii="Arial" w:hAnsi="Arial" w:cs="Arial"/>
          <w:i/>
          <w:sz w:val="22"/>
          <w:szCs w:val="22"/>
        </w:rPr>
      </w:pPr>
      <w:r>
        <w:rPr>
          <w:rFonts w:ascii="Arial" w:hAnsi="Arial" w:cs="Arial"/>
          <w:i/>
          <w:sz w:val="22"/>
          <w:szCs w:val="22"/>
        </w:rPr>
        <w:t>Vita della Comunità – Dalla nostra meditazione della Parola di Dio</w:t>
      </w:r>
    </w:p>
    <w:p w:rsidR="007E7B4C" w:rsidRDefault="007E7B4C" w:rsidP="00A20EE6">
      <w:pPr>
        <w:rPr>
          <w:rFonts w:ascii="Arial" w:hAnsi="Arial" w:cs="Arial"/>
          <w:i/>
          <w:sz w:val="22"/>
          <w:szCs w:val="22"/>
        </w:rPr>
      </w:pPr>
      <w:r>
        <w:rPr>
          <w:rFonts w:ascii="Arial" w:hAnsi="Arial" w:cs="Arial"/>
          <w:i/>
          <w:sz w:val="22"/>
          <w:szCs w:val="22"/>
        </w:rPr>
        <w:t xml:space="preserve"> Il Salmo 114, 29.6.1996</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17</w:t>
      </w:r>
    </w:p>
    <w:p w:rsidR="007E7B4C" w:rsidRDefault="007E7B4C" w:rsidP="00A20EE6">
      <w:pPr>
        <w:rPr>
          <w:rFonts w:ascii="Arial" w:hAnsi="Arial" w:cs="Arial"/>
          <w:i/>
          <w:sz w:val="22"/>
          <w:szCs w:val="22"/>
        </w:rPr>
      </w:pPr>
      <w:r>
        <w:rPr>
          <w:rFonts w:ascii="Arial" w:hAnsi="Arial" w:cs="Arial"/>
          <w:i/>
          <w:sz w:val="22"/>
          <w:szCs w:val="22"/>
        </w:rPr>
        <w:t>La memoria dei nostri incontri – Campo casetta 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17</w:t>
      </w:r>
    </w:p>
    <w:p w:rsidR="007E7B4C" w:rsidRDefault="007E7B4C" w:rsidP="00A20EE6">
      <w:pPr>
        <w:rPr>
          <w:rFonts w:ascii="Arial" w:hAnsi="Arial" w:cs="Arial"/>
          <w:i/>
          <w:sz w:val="22"/>
          <w:szCs w:val="22"/>
        </w:rPr>
      </w:pPr>
      <w:r>
        <w:rPr>
          <w:rFonts w:ascii="Arial" w:hAnsi="Arial" w:cs="Arial"/>
          <w:i/>
          <w:sz w:val="22"/>
          <w:szCs w:val="22"/>
        </w:rPr>
        <w:t>Notizie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18</w:t>
      </w:r>
    </w:p>
    <w:p w:rsidR="007E7B4C" w:rsidRDefault="007E7B4C" w:rsidP="00A20EE6">
      <w:pPr>
        <w:rPr>
          <w:rFonts w:ascii="Arial" w:hAnsi="Arial" w:cs="Arial"/>
          <w:i/>
          <w:sz w:val="22"/>
          <w:szCs w:val="22"/>
        </w:rPr>
      </w:pPr>
      <w:r>
        <w:rPr>
          <w:rFonts w:ascii="Arial" w:hAnsi="Arial" w:cs="Arial"/>
          <w:i/>
          <w:sz w:val="22"/>
          <w:szCs w:val="22"/>
        </w:rPr>
        <w:t>Poesie</w:t>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r>
      <w:r w:rsidR="00D543E9">
        <w:rPr>
          <w:rFonts w:ascii="Arial" w:hAnsi="Arial" w:cs="Arial"/>
          <w:i/>
          <w:sz w:val="22"/>
          <w:szCs w:val="22"/>
        </w:rPr>
        <w:tab/>
        <w:t xml:space="preserve">  “       19</w:t>
      </w:r>
    </w:p>
    <w:p w:rsidR="00A20EE6" w:rsidRDefault="00A20EE6" w:rsidP="00A20EE6">
      <w:pPr>
        <w:rPr>
          <w:rFonts w:ascii="Arial" w:hAnsi="Arial" w:cs="Arial"/>
          <w:i/>
          <w:sz w:val="22"/>
          <w:szCs w:val="22"/>
        </w:rPr>
      </w:pPr>
    </w:p>
    <w:p w:rsidR="00A20EE6" w:rsidRDefault="00A20EE6" w:rsidP="00A20EE6">
      <w:pPr>
        <w:rPr>
          <w:rFonts w:ascii="Arial" w:hAnsi="Arial" w:cs="Arial"/>
          <w:i/>
          <w:sz w:val="22"/>
          <w:szCs w:val="22"/>
        </w:rPr>
      </w:pPr>
    </w:p>
    <w:p w:rsidR="00A20EE6" w:rsidRPr="00A20EE6" w:rsidRDefault="00A20EE6" w:rsidP="00A20EE6">
      <w:pPr>
        <w:rPr>
          <w:rFonts w:ascii="Arial" w:hAnsi="Arial" w:cs="Arial"/>
          <w:i/>
          <w:sz w:val="22"/>
          <w:szCs w:val="22"/>
        </w:rPr>
      </w:pPr>
    </w:p>
    <w:p w:rsidR="00A20EE6" w:rsidRPr="00A20EE6" w:rsidRDefault="00A20EE6" w:rsidP="00A20EE6"/>
    <w:p w:rsidR="00A20EE6" w:rsidRPr="00A20EE6" w:rsidRDefault="00A20EE6" w:rsidP="00A20EE6">
      <w:pPr>
        <w:tabs>
          <w:tab w:val="left" w:pos="0"/>
        </w:tabs>
        <w:jc w:val="both"/>
        <w:rPr>
          <w:rFonts w:ascii="Comic Sans MS" w:hAnsi="Comic Sans MS"/>
          <w:sz w:val="28"/>
          <w:szCs w:val="28"/>
        </w:rPr>
      </w:pPr>
      <w:r>
        <w:rPr>
          <w:rFonts w:ascii="Comic Sans MS" w:hAnsi="Comic Sans MS"/>
          <w:sz w:val="28"/>
          <w:szCs w:val="28"/>
        </w:rPr>
        <w:lastRenderedPageBreak/>
        <w:t>15 agosto 2014</w:t>
      </w:r>
    </w:p>
    <w:p w:rsidR="00E724D6" w:rsidRPr="0079545D" w:rsidRDefault="00E724D6" w:rsidP="00E724D6">
      <w:pPr>
        <w:tabs>
          <w:tab w:val="left" w:pos="0"/>
        </w:tabs>
        <w:jc w:val="center"/>
        <w:rPr>
          <w:rFonts w:ascii="Copperplate Gothic Bold" w:hAnsi="Copperplate Gothic Bold"/>
          <w:sz w:val="32"/>
          <w:szCs w:val="32"/>
        </w:rPr>
      </w:pPr>
      <w:r w:rsidRPr="0079545D">
        <w:rPr>
          <w:rFonts w:ascii="Copperplate Gothic Bold" w:hAnsi="Copperplate Gothic Bold"/>
          <w:sz w:val="32"/>
          <w:szCs w:val="32"/>
        </w:rPr>
        <w:t xml:space="preserve">PREGHIERA DI BENEDIZIONE </w:t>
      </w:r>
    </w:p>
    <w:p w:rsidR="00E724D6" w:rsidRPr="0079545D" w:rsidRDefault="00E724D6" w:rsidP="00E724D6">
      <w:pPr>
        <w:tabs>
          <w:tab w:val="left" w:pos="0"/>
        </w:tabs>
        <w:jc w:val="center"/>
        <w:rPr>
          <w:rFonts w:ascii="Copperplate Gothic Bold" w:hAnsi="Copperplate Gothic Bold"/>
          <w:sz w:val="32"/>
          <w:szCs w:val="32"/>
        </w:rPr>
      </w:pPr>
      <w:r w:rsidRPr="0079545D">
        <w:rPr>
          <w:rFonts w:ascii="Copperplate Gothic Bold" w:hAnsi="Copperplate Gothic Bold"/>
          <w:sz w:val="32"/>
          <w:szCs w:val="32"/>
        </w:rPr>
        <w:t>PER I RESPONSABILI DELLA COMUNITÀ</w:t>
      </w:r>
    </w:p>
    <w:p w:rsidR="00E724D6" w:rsidRPr="00E724D6" w:rsidRDefault="00E724D6" w:rsidP="00E724D6">
      <w:pPr>
        <w:pStyle w:val="Pidipagina"/>
        <w:widowControl w:val="0"/>
        <w:tabs>
          <w:tab w:val="clear" w:pos="4819"/>
          <w:tab w:val="clear" w:pos="9638"/>
        </w:tabs>
        <w:autoSpaceDE w:val="0"/>
        <w:autoSpaceDN w:val="0"/>
        <w:jc w:val="both"/>
        <w:rPr>
          <w:rFonts w:ascii="Bookman Old Style" w:hAnsi="Bookman Old Style"/>
          <w:sz w:val="24"/>
          <w:szCs w:val="24"/>
        </w:rPr>
      </w:pPr>
    </w:p>
    <w:p w:rsidR="00E724D6" w:rsidRPr="00E724D6" w:rsidRDefault="00E724D6" w:rsidP="00E724D6">
      <w:pPr>
        <w:pStyle w:val="Pidipagina"/>
        <w:widowControl w:val="0"/>
        <w:tabs>
          <w:tab w:val="clear" w:pos="4819"/>
          <w:tab w:val="clear" w:pos="9638"/>
        </w:tabs>
        <w:autoSpaceDE w:val="0"/>
        <w:autoSpaceDN w:val="0"/>
        <w:jc w:val="both"/>
        <w:rPr>
          <w:rFonts w:ascii="Bookman Old Style" w:hAnsi="Bookman Old Style"/>
          <w:sz w:val="22"/>
          <w:szCs w:val="22"/>
        </w:rPr>
      </w:pPr>
      <w:r w:rsidRPr="00E724D6">
        <w:rPr>
          <w:rFonts w:ascii="Bookman Old Style" w:hAnsi="Bookman Old Style"/>
          <w:sz w:val="22"/>
          <w:szCs w:val="22"/>
        </w:rPr>
        <w:t xml:space="preserve">Durante la S. Messa, dopo l'omelia, </w:t>
      </w:r>
      <w:r w:rsidRPr="00E724D6">
        <w:rPr>
          <w:rFonts w:ascii="Bookman Old Style" w:hAnsi="Bookman Old Style"/>
          <w:b/>
          <w:bCs/>
          <w:sz w:val="22"/>
          <w:szCs w:val="22"/>
        </w:rPr>
        <w:t>per tutti coloro che hanno prestato servizio in Comunità nello scorso periodo</w:t>
      </w:r>
      <w:r w:rsidRPr="00E724D6">
        <w:rPr>
          <w:rFonts w:ascii="Bookman Old Style" w:hAnsi="Bookman Old Style"/>
          <w:sz w:val="22"/>
          <w:szCs w:val="22"/>
        </w:rPr>
        <w:t>, il Sacerdote dice:</w:t>
      </w:r>
    </w:p>
    <w:p w:rsidR="00E724D6" w:rsidRPr="00E724D6" w:rsidRDefault="00E724D6" w:rsidP="00E724D6">
      <w:pPr>
        <w:widowControl w:val="0"/>
        <w:autoSpaceDE w:val="0"/>
        <w:autoSpaceDN w:val="0"/>
        <w:ind w:firstLine="708"/>
        <w:jc w:val="both"/>
        <w:rPr>
          <w:rFonts w:ascii="Bookman Old Style" w:hAnsi="Bookman Old Style"/>
          <w:sz w:val="24"/>
          <w:szCs w:val="24"/>
        </w:rPr>
      </w:pPr>
      <w:r w:rsidRPr="00E724D6">
        <w:rPr>
          <w:rFonts w:ascii="Bookman Old Style" w:hAnsi="Bookman Old Style"/>
          <w:sz w:val="24"/>
          <w:szCs w:val="24"/>
        </w:rPr>
        <w:t>- Sii benedetto, Signore Dio, perché ci hai soccorso e consolato.</w:t>
      </w:r>
    </w:p>
    <w:p w:rsidR="00E724D6" w:rsidRPr="00E724D6" w:rsidRDefault="00E724D6" w:rsidP="00E724D6">
      <w:pPr>
        <w:widowControl w:val="0"/>
        <w:autoSpaceDE w:val="0"/>
        <w:autoSpaceDN w:val="0"/>
        <w:jc w:val="both"/>
        <w:rPr>
          <w:rFonts w:ascii="Bookman Old Style" w:hAnsi="Bookman Old Style"/>
          <w:sz w:val="22"/>
          <w:szCs w:val="22"/>
        </w:rPr>
      </w:pPr>
      <w:r w:rsidRPr="00E724D6">
        <w:rPr>
          <w:rFonts w:ascii="Bookman Old Style" w:hAnsi="Bookman Old Style"/>
          <w:sz w:val="22"/>
          <w:szCs w:val="22"/>
        </w:rPr>
        <w:t>Tutti ripetono il versetto.</w:t>
      </w:r>
    </w:p>
    <w:p w:rsidR="00E724D6" w:rsidRPr="00E724D6" w:rsidRDefault="00E724D6" w:rsidP="00E724D6">
      <w:pPr>
        <w:widowControl w:val="0"/>
        <w:autoSpaceDE w:val="0"/>
        <w:autoSpaceDN w:val="0"/>
        <w:spacing w:after="60"/>
        <w:jc w:val="both"/>
        <w:rPr>
          <w:rFonts w:ascii="Bookman Old Style" w:hAnsi="Bookman Old Style"/>
          <w:sz w:val="22"/>
          <w:szCs w:val="22"/>
        </w:rPr>
      </w:pPr>
      <w:r w:rsidRPr="00E724D6">
        <w:rPr>
          <w:rFonts w:ascii="Bookman Old Style" w:hAnsi="Bookman Old Style"/>
          <w:sz w:val="22"/>
          <w:szCs w:val="22"/>
        </w:rPr>
        <w:t>Il Sacerdote continua e tutti rispondono:</w:t>
      </w:r>
    </w:p>
    <w:p w:rsidR="00E724D6" w:rsidRDefault="00097C3E" w:rsidP="00E724D6">
      <w:pPr>
        <w:widowControl w:val="0"/>
        <w:autoSpaceDE w:val="0"/>
        <w:autoSpaceDN w:val="0"/>
        <w:ind w:firstLine="708"/>
        <w:jc w:val="both"/>
        <w:rPr>
          <w:rFonts w:ascii="Bookman Old Style" w:hAnsi="Bookman Old Style"/>
          <w:sz w:val="24"/>
          <w:szCs w:val="24"/>
        </w:rPr>
      </w:pPr>
      <w:r w:rsidRPr="00097C3E">
        <w:rPr>
          <w:rFonts w:ascii="Bookman Old Style" w:hAnsi="Bookman Old Style"/>
          <w:sz w:val="22"/>
          <w:szCs w:val="22"/>
        </w:rPr>
        <w:t xml:space="preserve">Sac </w:t>
      </w:r>
      <w:r>
        <w:rPr>
          <w:rFonts w:ascii="Bookman Old Style" w:hAnsi="Bookman Old Style"/>
          <w:sz w:val="24"/>
          <w:szCs w:val="24"/>
        </w:rPr>
        <w:t>-</w:t>
      </w:r>
      <w:r w:rsidR="00E724D6" w:rsidRPr="00E724D6">
        <w:rPr>
          <w:rFonts w:ascii="Bookman Old Style" w:hAnsi="Bookman Old Style"/>
          <w:sz w:val="24"/>
          <w:szCs w:val="24"/>
        </w:rPr>
        <w:t xml:space="preserve"> Salva i tuoi servi, o Signore, </w:t>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t xml:space="preserve">        </w:t>
      </w:r>
      <w:r w:rsidR="00E724D6" w:rsidRPr="00E724D6">
        <w:rPr>
          <w:rFonts w:ascii="Bookman Old Style" w:hAnsi="Bookman Old Style"/>
          <w:sz w:val="24"/>
          <w:szCs w:val="24"/>
        </w:rPr>
        <w:tab/>
      </w:r>
    </w:p>
    <w:p w:rsidR="00E724D6" w:rsidRPr="00E724D6" w:rsidRDefault="00097C3E" w:rsidP="00097C3E">
      <w:pPr>
        <w:widowControl w:val="0"/>
        <w:autoSpaceDE w:val="0"/>
        <w:autoSpaceDN w:val="0"/>
        <w:spacing w:after="60"/>
        <w:ind w:firstLine="708"/>
        <w:jc w:val="both"/>
        <w:rPr>
          <w:rFonts w:ascii="Bookman Old Style" w:hAnsi="Bookman Old Style"/>
          <w:sz w:val="24"/>
          <w:szCs w:val="24"/>
        </w:rPr>
      </w:pPr>
      <w:r w:rsidRPr="00097C3E">
        <w:rPr>
          <w:rFonts w:ascii="Bookman Old Style" w:hAnsi="Bookman Old Style"/>
          <w:sz w:val="22"/>
          <w:szCs w:val="22"/>
        </w:rPr>
        <w:t>Tutti</w:t>
      </w:r>
      <w:r>
        <w:rPr>
          <w:rFonts w:ascii="Bookman Old Style" w:hAnsi="Bookman Old Style"/>
          <w:sz w:val="24"/>
          <w:szCs w:val="24"/>
        </w:rPr>
        <w:t xml:space="preserve"> -</w:t>
      </w:r>
      <w:r w:rsidR="00E724D6" w:rsidRPr="00E724D6">
        <w:rPr>
          <w:rFonts w:ascii="Bookman Old Style" w:hAnsi="Bookman Old Style"/>
          <w:sz w:val="24"/>
          <w:szCs w:val="24"/>
        </w:rPr>
        <w:t xml:space="preserve"> mio Dio, poiché sperano in te.</w:t>
      </w:r>
    </w:p>
    <w:p w:rsidR="00E724D6" w:rsidRDefault="00097C3E" w:rsidP="00E724D6">
      <w:pPr>
        <w:widowControl w:val="0"/>
        <w:autoSpaceDE w:val="0"/>
        <w:autoSpaceDN w:val="0"/>
        <w:ind w:firstLine="708"/>
        <w:jc w:val="both"/>
        <w:rPr>
          <w:rFonts w:ascii="Bookman Old Style" w:hAnsi="Bookman Old Style"/>
          <w:sz w:val="24"/>
          <w:szCs w:val="24"/>
        </w:rPr>
      </w:pPr>
      <w:r w:rsidRPr="00097C3E">
        <w:rPr>
          <w:rFonts w:ascii="Bookman Old Style" w:hAnsi="Bookman Old Style"/>
          <w:sz w:val="22"/>
          <w:szCs w:val="22"/>
        </w:rPr>
        <w:t xml:space="preserve">Sac </w:t>
      </w:r>
      <w:r>
        <w:rPr>
          <w:rFonts w:ascii="Bookman Old Style" w:hAnsi="Bookman Old Style"/>
          <w:sz w:val="24"/>
          <w:szCs w:val="24"/>
        </w:rPr>
        <w:t>-</w:t>
      </w:r>
      <w:r w:rsidR="00E724D6" w:rsidRPr="00E724D6">
        <w:rPr>
          <w:rFonts w:ascii="Bookman Old Style" w:hAnsi="Bookman Old Style"/>
          <w:sz w:val="24"/>
          <w:szCs w:val="24"/>
        </w:rPr>
        <w:t xml:space="preserve"> Volgiti a noi, Signore,</w:t>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p>
    <w:p w:rsidR="00E724D6" w:rsidRPr="00E724D6" w:rsidRDefault="00097C3E" w:rsidP="00097C3E">
      <w:pPr>
        <w:widowControl w:val="0"/>
        <w:autoSpaceDE w:val="0"/>
        <w:autoSpaceDN w:val="0"/>
        <w:spacing w:after="60"/>
        <w:ind w:firstLine="708"/>
        <w:jc w:val="both"/>
        <w:rPr>
          <w:rFonts w:ascii="Bookman Old Style" w:hAnsi="Bookman Old Style"/>
          <w:sz w:val="24"/>
          <w:szCs w:val="24"/>
        </w:rPr>
      </w:pPr>
      <w:r w:rsidRPr="00097C3E">
        <w:rPr>
          <w:rFonts w:ascii="Bookman Old Style" w:hAnsi="Bookman Old Style"/>
          <w:sz w:val="22"/>
          <w:szCs w:val="22"/>
        </w:rPr>
        <w:t xml:space="preserve">Tutti </w:t>
      </w:r>
      <w:r>
        <w:rPr>
          <w:rFonts w:ascii="Bookman Old Style" w:hAnsi="Bookman Old Style"/>
          <w:sz w:val="24"/>
          <w:szCs w:val="24"/>
        </w:rPr>
        <w:t>-</w:t>
      </w:r>
      <w:r w:rsidR="00E724D6" w:rsidRPr="00E724D6">
        <w:rPr>
          <w:rFonts w:ascii="Bookman Old Style" w:hAnsi="Bookman Old Style"/>
          <w:sz w:val="24"/>
          <w:szCs w:val="24"/>
        </w:rPr>
        <w:t xml:space="preserve"> e sii benigno verso i tuoi servi.</w:t>
      </w:r>
    </w:p>
    <w:p w:rsidR="00E724D6" w:rsidRDefault="00097C3E" w:rsidP="00E724D6">
      <w:pPr>
        <w:widowControl w:val="0"/>
        <w:autoSpaceDE w:val="0"/>
        <w:autoSpaceDN w:val="0"/>
        <w:ind w:firstLine="708"/>
        <w:jc w:val="both"/>
        <w:rPr>
          <w:rFonts w:ascii="Bookman Old Style" w:hAnsi="Bookman Old Style"/>
          <w:sz w:val="24"/>
          <w:szCs w:val="24"/>
        </w:rPr>
      </w:pPr>
      <w:r w:rsidRPr="00097C3E">
        <w:rPr>
          <w:rFonts w:ascii="Bookman Old Style" w:hAnsi="Bookman Old Style"/>
          <w:sz w:val="22"/>
          <w:szCs w:val="22"/>
        </w:rPr>
        <w:t>Sac -</w:t>
      </w:r>
      <w:r w:rsidR="00E724D6" w:rsidRPr="00097C3E">
        <w:rPr>
          <w:rFonts w:ascii="Bookman Old Style" w:hAnsi="Bookman Old Style"/>
          <w:sz w:val="22"/>
          <w:szCs w:val="22"/>
        </w:rPr>
        <w:t xml:space="preserve"> </w:t>
      </w:r>
      <w:r w:rsidR="00E724D6" w:rsidRPr="00E724D6">
        <w:rPr>
          <w:rFonts w:ascii="Bookman Old Style" w:hAnsi="Bookman Old Style"/>
          <w:sz w:val="24"/>
          <w:szCs w:val="24"/>
        </w:rPr>
        <w:t xml:space="preserve">Il Signore sia con voi. </w:t>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p>
    <w:p w:rsidR="00E724D6" w:rsidRPr="00E724D6" w:rsidRDefault="00097C3E" w:rsidP="00097C3E">
      <w:pPr>
        <w:widowControl w:val="0"/>
        <w:autoSpaceDE w:val="0"/>
        <w:autoSpaceDN w:val="0"/>
        <w:spacing w:after="60"/>
        <w:ind w:firstLine="708"/>
        <w:jc w:val="both"/>
        <w:rPr>
          <w:rFonts w:ascii="Bookman Old Style" w:hAnsi="Bookman Old Style"/>
          <w:sz w:val="24"/>
          <w:szCs w:val="24"/>
        </w:rPr>
      </w:pPr>
      <w:r w:rsidRPr="00097C3E">
        <w:rPr>
          <w:rFonts w:ascii="Bookman Old Style" w:hAnsi="Bookman Old Style"/>
          <w:sz w:val="22"/>
          <w:szCs w:val="22"/>
        </w:rPr>
        <w:t xml:space="preserve">Tutti </w:t>
      </w:r>
      <w:r>
        <w:rPr>
          <w:rFonts w:ascii="Bookman Old Style" w:hAnsi="Bookman Old Style"/>
          <w:sz w:val="24"/>
          <w:szCs w:val="24"/>
        </w:rPr>
        <w:t>-</w:t>
      </w:r>
      <w:r w:rsidR="00E724D6" w:rsidRPr="00E724D6">
        <w:rPr>
          <w:rFonts w:ascii="Bookman Old Style" w:hAnsi="Bookman Old Style"/>
          <w:sz w:val="24"/>
          <w:szCs w:val="24"/>
        </w:rPr>
        <w:t xml:space="preserve"> E con il tuo spirito.</w:t>
      </w:r>
    </w:p>
    <w:p w:rsidR="00E724D6" w:rsidRPr="00E724D6" w:rsidRDefault="00097C3E" w:rsidP="00E724D6">
      <w:pPr>
        <w:widowControl w:val="0"/>
        <w:autoSpaceDE w:val="0"/>
        <w:autoSpaceDN w:val="0"/>
        <w:ind w:firstLine="680"/>
        <w:jc w:val="both"/>
        <w:rPr>
          <w:rFonts w:ascii="Bookman Old Style" w:hAnsi="Bookman Old Style"/>
          <w:sz w:val="24"/>
          <w:szCs w:val="24"/>
        </w:rPr>
      </w:pPr>
      <w:r w:rsidRPr="00097C3E">
        <w:rPr>
          <w:rFonts w:ascii="Bookman Old Style" w:hAnsi="Bookman Old Style"/>
          <w:sz w:val="22"/>
          <w:szCs w:val="22"/>
        </w:rPr>
        <w:t>Sac</w:t>
      </w:r>
      <w:r>
        <w:rPr>
          <w:rFonts w:ascii="Bookman Old Style" w:hAnsi="Bookman Old Style"/>
          <w:sz w:val="24"/>
          <w:szCs w:val="24"/>
        </w:rPr>
        <w:t xml:space="preserve"> - </w:t>
      </w:r>
      <w:r w:rsidR="00E724D6" w:rsidRPr="00E724D6">
        <w:rPr>
          <w:rFonts w:ascii="Bookman Old Style" w:hAnsi="Bookman Old Style"/>
          <w:sz w:val="24"/>
          <w:szCs w:val="24"/>
        </w:rPr>
        <w:t>Preghiamo:</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O Dio che accogli sempre i desideri degli umili,</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guarda propizio all'offerta di questi nostri fratelli</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 xml:space="preserve">e dona loro la tua grazia affinché avendo servito con animo generoso, </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 xml:space="preserve">ottengano una larghissima indulgenza. </w:t>
      </w:r>
    </w:p>
    <w:p w:rsid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 xml:space="preserve">Per Cristo nostro Signore. </w:t>
      </w:r>
      <w:r w:rsidRPr="00E724D6">
        <w:rPr>
          <w:rFonts w:ascii="Bookman Old Style" w:hAnsi="Bookman Old Style"/>
          <w:sz w:val="24"/>
          <w:szCs w:val="24"/>
        </w:rPr>
        <w:tab/>
      </w:r>
      <w:r w:rsidRPr="00E724D6">
        <w:rPr>
          <w:rFonts w:ascii="Bookman Old Style" w:hAnsi="Bookman Old Style"/>
          <w:sz w:val="24"/>
          <w:szCs w:val="24"/>
        </w:rPr>
        <w:tab/>
      </w:r>
      <w:r w:rsidRPr="00E724D6">
        <w:rPr>
          <w:rFonts w:ascii="Bookman Old Style" w:hAnsi="Bookman Old Style"/>
          <w:sz w:val="24"/>
          <w:szCs w:val="24"/>
        </w:rPr>
        <w:tab/>
      </w:r>
      <w:r w:rsidRPr="00E724D6">
        <w:rPr>
          <w:rFonts w:ascii="Bookman Old Style" w:hAnsi="Bookman Old Style"/>
          <w:sz w:val="24"/>
          <w:szCs w:val="24"/>
        </w:rPr>
        <w:tab/>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097C3E">
        <w:rPr>
          <w:rFonts w:ascii="Bookman Old Style" w:hAnsi="Bookman Old Style"/>
          <w:sz w:val="22"/>
          <w:szCs w:val="22"/>
        </w:rPr>
        <w:t>T</w:t>
      </w:r>
      <w:r w:rsidR="00097C3E" w:rsidRPr="00097C3E">
        <w:rPr>
          <w:rFonts w:ascii="Bookman Old Style" w:hAnsi="Bookman Old Style"/>
          <w:sz w:val="22"/>
          <w:szCs w:val="22"/>
        </w:rPr>
        <w:t xml:space="preserve">utti </w:t>
      </w:r>
      <w:r w:rsidR="00097C3E">
        <w:rPr>
          <w:rFonts w:ascii="Bookman Old Style" w:hAnsi="Bookman Old Style"/>
          <w:sz w:val="24"/>
          <w:szCs w:val="24"/>
        </w:rPr>
        <w:t>-</w:t>
      </w:r>
      <w:r w:rsidRPr="00E724D6">
        <w:rPr>
          <w:rFonts w:ascii="Bookman Old Style" w:hAnsi="Bookman Old Style"/>
          <w:sz w:val="24"/>
          <w:szCs w:val="24"/>
        </w:rPr>
        <w:t xml:space="preserve"> Amen.</w:t>
      </w:r>
    </w:p>
    <w:p w:rsidR="00E724D6" w:rsidRPr="00E724D6" w:rsidRDefault="00E724D6" w:rsidP="00E724D6">
      <w:pPr>
        <w:widowControl w:val="0"/>
        <w:autoSpaceDE w:val="0"/>
        <w:autoSpaceDN w:val="0"/>
        <w:jc w:val="both"/>
        <w:rPr>
          <w:rFonts w:ascii="Bookman Old Style" w:hAnsi="Bookman Old Style"/>
          <w:sz w:val="24"/>
          <w:szCs w:val="24"/>
        </w:rPr>
      </w:pPr>
    </w:p>
    <w:p w:rsidR="00E724D6" w:rsidRPr="00097C3E" w:rsidRDefault="00E724D6" w:rsidP="00E724D6">
      <w:pPr>
        <w:pStyle w:val="Pidipagina"/>
        <w:widowControl w:val="0"/>
        <w:tabs>
          <w:tab w:val="clear" w:pos="4819"/>
          <w:tab w:val="clear" w:pos="9638"/>
        </w:tabs>
        <w:autoSpaceDE w:val="0"/>
        <w:autoSpaceDN w:val="0"/>
        <w:jc w:val="both"/>
        <w:rPr>
          <w:rFonts w:ascii="Bookman Old Style" w:hAnsi="Bookman Old Style"/>
          <w:sz w:val="22"/>
          <w:szCs w:val="22"/>
        </w:rPr>
      </w:pPr>
      <w:r w:rsidRPr="00097C3E">
        <w:rPr>
          <w:rFonts w:ascii="Bookman Old Style" w:hAnsi="Bookman Old Style"/>
          <w:sz w:val="22"/>
          <w:szCs w:val="22"/>
        </w:rPr>
        <w:t>Q</w:t>
      </w:r>
      <w:r w:rsidR="00097C3E" w:rsidRPr="00097C3E">
        <w:rPr>
          <w:rFonts w:ascii="Bookman Old Style" w:hAnsi="Bookman Old Style"/>
          <w:sz w:val="22"/>
          <w:szCs w:val="22"/>
        </w:rPr>
        <w:t>uindi,</w:t>
      </w:r>
      <w:r w:rsidRPr="00097C3E">
        <w:rPr>
          <w:rFonts w:ascii="Bookman Old Style" w:hAnsi="Bookman Old Style"/>
          <w:sz w:val="22"/>
          <w:szCs w:val="22"/>
        </w:rPr>
        <w:t xml:space="preserve"> si avvicinano all'altare </w:t>
      </w:r>
      <w:r w:rsidRPr="00097C3E">
        <w:rPr>
          <w:rFonts w:ascii="Bookman Old Style" w:hAnsi="Bookman Old Style"/>
          <w:b/>
          <w:bCs/>
          <w:sz w:val="22"/>
          <w:szCs w:val="22"/>
        </w:rPr>
        <w:t>coloro che entrano in servizio come membri della Presidenza e responsabili di Cenacolo</w:t>
      </w:r>
      <w:r w:rsidRPr="00097C3E">
        <w:rPr>
          <w:rFonts w:ascii="Bookman Old Style" w:hAnsi="Bookman Old Style"/>
          <w:bCs/>
          <w:sz w:val="22"/>
          <w:szCs w:val="22"/>
        </w:rPr>
        <w:t>.</w:t>
      </w:r>
    </w:p>
    <w:p w:rsidR="00E724D6" w:rsidRPr="00097C3E" w:rsidRDefault="00E724D6" w:rsidP="00097C3E">
      <w:pPr>
        <w:widowControl w:val="0"/>
        <w:autoSpaceDE w:val="0"/>
        <w:autoSpaceDN w:val="0"/>
        <w:spacing w:after="60"/>
        <w:jc w:val="both"/>
        <w:rPr>
          <w:rFonts w:ascii="Bookman Old Style" w:hAnsi="Bookman Old Style"/>
          <w:sz w:val="22"/>
          <w:szCs w:val="22"/>
        </w:rPr>
      </w:pPr>
      <w:r w:rsidRPr="00097C3E">
        <w:rPr>
          <w:rFonts w:ascii="Bookman Old Style" w:hAnsi="Bookman Old Style"/>
          <w:sz w:val="22"/>
          <w:szCs w:val="22"/>
        </w:rPr>
        <w:t>Per loro e per tutti coloro che saranno chiamati ad un servizio nella Comunità, il Sacerdote dice e tutti rispondono:</w:t>
      </w:r>
    </w:p>
    <w:p w:rsidR="00E724D6" w:rsidRDefault="00097C3E" w:rsidP="00AD0019">
      <w:pPr>
        <w:widowControl w:val="0"/>
        <w:tabs>
          <w:tab w:val="left" w:pos="709"/>
        </w:tabs>
        <w:autoSpaceDE w:val="0"/>
        <w:autoSpaceDN w:val="0"/>
        <w:ind w:firstLine="708"/>
        <w:jc w:val="both"/>
        <w:rPr>
          <w:rFonts w:ascii="Bookman Old Style" w:hAnsi="Bookman Old Style"/>
          <w:sz w:val="24"/>
          <w:szCs w:val="24"/>
        </w:rPr>
      </w:pPr>
      <w:r>
        <w:rPr>
          <w:rFonts w:ascii="Bookman Old Style" w:hAnsi="Bookman Old Style"/>
          <w:sz w:val="22"/>
          <w:szCs w:val="22"/>
        </w:rPr>
        <w:t>Sac -</w:t>
      </w:r>
      <w:r w:rsidR="00E724D6" w:rsidRPr="00E724D6">
        <w:rPr>
          <w:rFonts w:ascii="Bookman Old Style" w:hAnsi="Bookman Old Style"/>
          <w:sz w:val="24"/>
          <w:szCs w:val="24"/>
        </w:rPr>
        <w:t xml:space="preserve"> O Dio, vieni a salvarmi</w:t>
      </w:r>
      <w:r w:rsidR="00E724D6">
        <w:rPr>
          <w:rFonts w:ascii="Bookman Old Style" w:hAnsi="Bookman Old Style"/>
          <w:sz w:val="24"/>
          <w:szCs w:val="24"/>
        </w:rPr>
        <w:t>,</w:t>
      </w:r>
      <w:r w:rsidR="00E724D6" w:rsidRPr="00E724D6">
        <w:rPr>
          <w:rFonts w:ascii="Bookman Old Style" w:hAnsi="Bookman Old Style"/>
          <w:sz w:val="24"/>
          <w:szCs w:val="24"/>
        </w:rPr>
        <w:t xml:space="preserve"> </w:t>
      </w:r>
    </w:p>
    <w:p w:rsidR="00E724D6" w:rsidRPr="00E724D6" w:rsidRDefault="00097C3E" w:rsidP="00097C3E">
      <w:pPr>
        <w:widowControl w:val="0"/>
        <w:autoSpaceDE w:val="0"/>
        <w:autoSpaceDN w:val="0"/>
        <w:spacing w:after="60"/>
        <w:ind w:firstLine="708"/>
        <w:jc w:val="both"/>
        <w:rPr>
          <w:rFonts w:ascii="Bookman Old Style" w:hAnsi="Bookman Old Style"/>
          <w:sz w:val="24"/>
          <w:szCs w:val="24"/>
        </w:rPr>
      </w:pPr>
      <w:r w:rsidRPr="00097C3E">
        <w:rPr>
          <w:rFonts w:ascii="Bookman Old Style" w:hAnsi="Bookman Old Style"/>
          <w:sz w:val="22"/>
          <w:szCs w:val="22"/>
        </w:rPr>
        <w:t xml:space="preserve">Tutti </w:t>
      </w:r>
      <w:r>
        <w:rPr>
          <w:rFonts w:ascii="Bookman Old Style" w:hAnsi="Bookman Old Style"/>
          <w:sz w:val="24"/>
          <w:szCs w:val="24"/>
        </w:rPr>
        <w:t>-</w:t>
      </w:r>
      <w:r w:rsidR="00E724D6" w:rsidRPr="00E724D6">
        <w:rPr>
          <w:rFonts w:ascii="Bookman Old Style" w:hAnsi="Bookman Old Style"/>
          <w:sz w:val="24"/>
          <w:szCs w:val="24"/>
        </w:rPr>
        <w:t xml:space="preserve"> Signore, vieni presto in mio aiuto.</w:t>
      </w:r>
    </w:p>
    <w:p w:rsidR="00E724D6" w:rsidRDefault="00097C3E" w:rsidP="00E724D6">
      <w:pPr>
        <w:widowControl w:val="0"/>
        <w:autoSpaceDE w:val="0"/>
        <w:autoSpaceDN w:val="0"/>
        <w:ind w:firstLine="708"/>
        <w:jc w:val="both"/>
        <w:rPr>
          <w:rFonts w:ascii="Bookman Old Style" w:hAnsi="Bookman Old Style"/>
          <w:sz w:val="24"/>
          <w:szCs w:val="24"/>
        </w:rPr>
      </w:pPr>
      <w:r w:rsidRPr="00097C3E">
        <w:rPr>
          <w:rFonts w:ascii="Bookman Old Style" w:hAnsi="Bookman Old Style"/>
          <w:sz w:val="22"/>
          <w:szCs w:val="22"/>
        </w:rPr>
        <w:t>Sac</w:t>
      </w:r>
      <w:r>
        <w:rPr>
          <w:rFonts w:ascii="Bookman Old Style" w:hAnsi="Bookman Old Style"/>
          <w:sz w:val="24"/>
          <w:szCs w:val="24"/>
        </w:rPr>
        <w:t xml:space="preserve"> - </w:t>
      </w:r>
      <w:r w:rsidR="00E724D6" w:rsidRPr="00E724D6">
        <w:rPr>
          <w:rFonts w:ascii="Bookman Old Style" w:hAnsi="Bookman Old Style"/>
          <w:sz w:val="24"/>
          <w:szCs w:val="24"/>
        </w:rPr>
        <w:t xml:space="preserve">Salva i tuoi servi, o Signore, </w:t>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p>
    <w:p w:rsidR="00E724D6" w:rsidRPr="00E724D6" w:rsidRDefault="00097C3E" w:rsidP="00097C3E">
      <w:pPr>
        <w:widowControl w:val="0"/>
        <w:autoSpaceDE w:val="0"/>
        <w:autoSpaceDN w:val="0"/>
        <w:spacing w:after="60"/>
        <w:ind w:firstLine="708"/>
        <w:jc w:val="both"/>
        <w:rPr>
          <w:rFonts w:ascii="Bookman Old Style" w:hAnsi="Bookman Old Style"/>
          <w:sz w:val="24"/>
          <w:szCs w:val="24"/>
        </w:rPr>
      </w:pPr>
      <w:r w:rsidRPr="00097C3E">
        <w:rPr>
          <w:rFonts w:ascii="Bookman Old Style" w:hAnsi="Bookman Old Style"/>
          <w:sz w:val="22"/>
          <w:szCs w:val="22"/>
        </w:rPr>
        <w:t xml:space="preserve">Tutti </w:t>
      </w:r>
      <w:r>
        <w:rPr>
          <w:rFonts w:ascii="Bookman Old Style" w:hAnsi="Bookman Old Style"/>
          <w:sz w:val="24"/>
          <w:szCs w:val="24"/>
        </w:rPr>
        <w:t>-</w:t>
      </w:r>
      <w:r w:rsidR="00E724D6" w:rsidRPr="00E724D6">
        <w:rPr>
          <w:rFonts w:ascii="Bookman Old Style" w:hAnsi="Bookman Old Style"/>
          <w:sz w:val="24"/>
          <w:szCs w:val="24"/>
        </w:rPr>
        <w:t xml:space="preserve"> mio Dio, poiché sperano in te.</w:t>
      </w:r>
    </w:p>
    <w:p w:rsidR="00E724D6" w:rsidRDefault="00097C3E" w:rsidP="00E724D6">
      <w:pPr>
        <w:widowControl w:val="0"/>
        <w:autoSpaceDE w:val="0"/>
        <w:autoSpaceDN w:val="0"/>
        <w:ind w:firstLine="708"/>
        <w:jc w:val="both"/>
        <w:rPr>
          <w:rFonts w:ascii="Bookman Old Style" w:hAnsi="Bookman Old Style"/>
          <w:sz w:val="24"/>
          <w:szCs w:val="24"/>
        </w:rPr>
      </w:pPr>
      <w:r w:rsidRPr="00097C3E">
        <w:rPr>
          <w:rFonts w:ascii="Bookman Old Style" w:hAnsi="Bookman Old Style"/>
          <w:sz w:val="22"/>
          <w:szCs w:val="22"/>
        </w:rPr>
        <w:t xml:space="preserve">Sac </w:t>
      </w:r>
      <w:r>
        <w:rPr>
          <w:rFonts w:ascii="Bookman Old Style" w:hAnsi="Bookman Old Style"/>
          <w:sz w:val="24"/>
          <w:szCs w:val="24"/>
        </w:rPr>
        <w:t>-</w:t>
      </w:r>
      <w:r w:rsidR="00E724D6" w:rsidRPr="00E724D6">
        <w:rPr>
          <w:rFonts w:ascii="Bookman Old Style" w:hAnsi="Bookman Old Style"/>
          <w:sz w:val="24"/>
          <w:szCs w:val="24"/>
        </w:rPr>
        <w:t xml:space="preserve"> Manda loro, o Signore, il tuo aiuto </w:t>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p>
    <w:p w:rsidR="00E724D6" w:rsidRPr="00E724D6" w:rsidRDefault="00097C3E" w:rsidP="00097C3E">
      <w:pPr>
        <w:widowControl w:val="0"/>
        <w:autoSpaceDE w:val="0"/>
        <w:autoSpaceDN w:val="0"/>
        <w:spacing w:after="60"/>
        <w:ind w:firstLine="708"/>
        <w:jc w:val="both"/>
        <w:rPr>
          <w:rFonts w:ascii="Bookman Old Style" w:hAnsi="Bookman Old Style"/>
          <w:sz w:val="24"/>
          <w:szCs w:val="24"/>
        </w:rPr>
      </w:pPr>
      <w:r w:rsidRPr="00097C3E">
        <w:rPr>
          <w:rFonts w:ascii="Bookman Old Style" w:hAnsi="Bookman Old Style"/>
          <w:sz w:val="22"/>
          <w:szCs w:val="22"/>
        </w:rPr>
        <w:t xml:space="preserve">Tutti </w:t>
      </w:r>
      <w:r>
        <w:rPr>
          <w:rFonts w:ascii="Bookman Old Style" w:hAnsi="Bookman Old Style"/>
          <w:sz w:val="24"/>
          <w:szCs w:val="24"/>
        </w:rPr>
        <w:t>-</w:t>
      </w:r>
      <w:r w:rsidR="00E724D6" w:rsidRPr="00E724D6">
        <w:rPr>
          <w:rFonts w:ascii="Bookman Old Style" w:hAnsi="Bookman Old Style"/>
          <w:sz w:val="24"/>
          <w:szCs w:val="24"/>
        </w:rPr>
        <w:t xml:space="preserve"> dal tuo tempio santo.</w:t>
      </w:r>
    </w:p>
    <w:p w:rsidR="00E724D6" w:rsidRDefault="00097C3E" w:rsidP="00E724D6">
      <w:pPr>
        <w:widowControl w:val="0"/>
        <w:autoSpaceDE w:val="0"/>
        <w:autoSpaceDN w:val="0"/>
        <w:ind w:firstLine="708"/>
        <w:jc w:val="both"/>
        <w:rPr>
          <w:rFonts w:ascii="Bookman Old Style" w:hAnsi="Bookman Old Style"/>
          <w:sz w:val="24"/>
          <w:szCs w:val="24"/>
        </w:rPr>
      </w:pPr>
      <w:r w:rsidRPr="00C11EB6">
        <w:rPr>
          <w:rFonts w:ascii="Bookman Old Style" w:hAnsi="Bookman Old Style"/>
          <w:sz w:val="22"/>
          <w:szCs w:val="22"/>
        </w:rPr>
        <w:t>Sac</w:t>
      </w:r>
      <w:r>
        <w:rPr>
          <w:rFonts w:ascii="Bookman Old Style" w:hAnsi="Bookman Old Style"/>
          <w:sz w:val="24"/>
          <w:szCs w:val="24"/>
        </w:rPr>
        <w:t xml:space="preserve"> -</w:t>
      </w:r>
      <w:r w:rsidR="00E724D6" w:rsidRPr="00E724D6">
        <w:rPr>
          <w:rFonts w:ascii="Bookman Old Style" w:hAnsi="Bookman Old Style"/>
          <w:sz w:val="24"/>
          <w:szCs w:val="24"/>
        </w:rPr>
        <w:t xml:space="preserve"> Il Signore sia con voi. </w:t>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r w:rsidR="00E724D6" w:rsidRPr="00E724D6">
        <w:rPr>
          <w:rFonts w:ascii="Bookman Old Style" w:hAnsi="Bookman Old Style"/>
          <w:sz w:val="24"/>
          <w:szCs w:val="24"/>
        </w:rPr>
        <w:tab/>
      </w:r>
    </w:p>
    <w:p w:rsidR="00E724D6" w:rsidRPr="00E724D6" w:rsidRDefault="00097C3E" w:rsidP="00097C3E">
      <w:pPr>
        <w:widowControl w:val="0"/>
        <w:autoSpaceDE w:val="0"/>
        <w:autoSpaceDN w:val="0"/>
        <w:spacing w:after="60"/>
        <w:ind w:firstLine="708"/>
        <w:jc w:val="both"/>
        <w:rPr>
          <w:rFonts w:ascii="Bookman Old Style" w:hAnsi="Bookman Old Style"/>
          <w:sz w:val="24"/>
          <w:szCs w:val="24"/>
        </w:rPr>
      </w:pPr>
      <w:r w:rsidRPr="00C11EB6">
        <w:rPr>
          <w:rFonts w:ascii="Bookman Old Style" w:hAnsi="Bookman Old Style"/>
          <w:sz w:val="22"/>
          <w:szCs w:val="22"/>
        </w:rPr>
        <w:t>Tutti</w:t>
      </w:r>
      <w:r>
        <w:rPr>
          <w:rFonts w:ascii="Bookman Old Style" w:hAnsi="Bookman Old Style"/>
          <w:sz w:val="24"/>
          <w:szCs w:val="24"/>
        </w:rPr>
        <w:t xml:space="preserve"> - </w:t>
      </w:r>
      <w:r w:rsidR="00E724D6" w:rsidRPr="00E724D6">
        <w:rPr>
          <w:rFonts w:ascii="Bookman Old Style" w:hAnsi="Bookman Old Style"/>
          <w:sz w:val="24"/>
          <w:szCs w:val="24"/>
        </w:rPr>
        <w:t>E con il tuo spirito.</w:t>
      </w:r>
    </w:p>
    <w:p w:rsidR="00E724D6" w:rsidRPr="00E724D6" w:rsidRDefault="00097C3E" w:rsidP="00E724D6">
      <w:pPr>
        <w:widowControl w:val="0"/>
        <w:autoSpaceDE w:val="0"/>
        <w:autoSpaceDN w:val="0"/>
        <w:ind w:firstLine="680"/>
        <w:jc w:val="both"/>
        <w:rPr>
          <w:rFonts w:ascii="Bookman Old Style" w:hAnsi="Bookman Old Style"/>
          <w:sz w:val="24"/>
          <w:szCs w:val="24"/>
        </w:rPr>
      </w:pPr>
      <w:r w:rsidRPr="00C11EB6">
        <w:rPr>
          <w:rFonts w:ascii="Bookman Old Style" w:hAnsi="Bookman Old Style"/>
          <w:sz w:val="22"/>
          <w:szCs w:val="22"/>
        </w:rPr>
        <w:t xml:space="preserve">Sac </w:t>
      </w:r>
      <w:r w:rsidR="00E724D6" w:rsidRPr="00E724D6">
        <w:rPr>
          <w:rFonts w:ascii="Bookman Old Style" w:hAnsi="Bookman Old Style"/>
          <w:sz w:val="24"/>
          <w:szCs w:val="24"/>
        </w:rPr>
        <w:t>- Preghiamo:</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O Padre santo e misericordioso</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che dovunque proteggi ed aiuti i tuoi servi</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aumenta il loro fervore, accresci il loro desiderio di bene,</w:t>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 xml:space="preserve">perché servano i fratelli con cuore retto. </w:t>
      </w:r>
    </w:p>
    <w:p w:rsidR="00E724D6" w:rsidRDefault="00E724D6" w:rsidP="00E724D6">
      <w:pPr>
        <w:widowControl w:val="0"/>
        <w:autoSpaceDE w:val="0"/>
        <w:autoSpaceDN w:val="0"/>
        <w:ind w:firstLine="680"/>
        <w:jc w:val="both"/>
        <w:rPr>
          <w:rFonts w:ascii="Bookman Old Style" w:hAnsi="Bookman Old Style"/>
          <w:sz w:val="24"/>
          <w:szCs w:val="24"/>
        </w:rPr>
      </w:pPr>
      <w:r w:rsidRPr="00E724D6">
        <w:rPr>
          <w:rFonts w:ascii="Bookman Old Style" w:hAnsi="Bookman Old Style"/>
          <w:sz w:val="24"/>
          <w:szCs w:val="24"/>
        </w:rPr>
        <w:t xml:space="preserve">Per Cristo nostro Signore. </w:t>
      </w:r>
      <w:r w:rsidRPr="00E724D6">
        <w:rPr>
          <w:rFonts w:ascii="Bookman Old Style" w:hAnsi="Bookman Old Style"/>
          <w:sz w:val="24"/>
          <w:szCs w:val="24"/>
        </w:rPr>
        <w:tab/>
      </w:r>
      <w:r w:rsidRPr="00E724D6">
        <w:rPr>
          <w:rFonts w:ascii="Bookman Old Style" w:hAnsi="Bookman Old Style"/>
          <w:sz w:val="24"/>
          <w:szCs w:val="24"/>
        </w:rPr>
        <w:tab/>
      </w:r>
      <w:r w:rsidRPr="00E724D6">
        <w:rPr>
          <w:rFonts w:ascii="Bookman Old Style" w:hAnsi="Bookman Old Style"/>
          <w:sz w:val="24"/>
          <w:szCs w:val="24"/>
        </w:rPr>
        <w:tab/>
      </w:r>
      <w:r w:rsidRPr="00E724D6">
        <w:rPr>
          <w:rFonts w:ascii="Bookman Old Style" w:hAnsi="Bookman Old Style"/>
          <w:sz w:val="24"/>
          <w:szCs w:val="24"/>
        </w:rPr>
        <w:tab/>
      </w:r>
    </w:p>
    <w:p w:rsidR="00E724D6" w:rsidRPr="00E724D6" w:rsidRDefault="00E724D6" w:rsidP="00E724D6">
      <w:pPr>
        <w:widowControl w:val="0"/>
        <w:autoSpaceDE w:val="0"/>
        <w:autoSpaceDN w:val="0"/>
        <w:ind w:firstLine="680"/>
        <w:jc w:val="both"/>
        <w:rPr>
          <w:rFonts w:ascii="Bookman Old Style" w:hAnsi="Bookman Old Style"/>
          <w:sz w:val="24"/>
          <w:szCs w:val="24"/>
        </w:rPr>
      </w:pPr>
      <w:r w:rsidRPr="00C11EB6">
        <w:rPr>
          <w:rFonts w:ascii="Bookman Old Style" w:hAnsi="Bookman Old Style"/>
          <w:sz w:val="22"/>
          <w:szCs w:val="22"/>
        </w:rPr>
        <w:t>T</w:t>
      </w:r>
      <w:r w:rsidR="00097C3E" w:rsidRPr="00C11EB6">
        <w:rPr>
          <w:rFonts w:ascii="Bookman Old Style" w:hAnsi="Bookman Old Style"/>
          <w:sz w:val="22"/>
          <w:szCs w:val="22"/>
        </w:rPr>
        <w:t xml:space="preserve">utti </w:t>
      </w:r>
      <w:r w:rsidR="00097C3E">
        <w:rPr>
          <w:rFonts w:ascii="Bookman Old Style" w:hAnsi="Bookman Old Style"/>
          <w:sz w:val="24"/>
          <w:szCs w:val="24"/>
        </w:rPr>
        <w:t>-</w:t>
      </w:r>
      <w:r w:rsidRPr="00E724D6">
        <w:rPr>
          <w:rFonts w:ascii="Bookman Old Style" w:hAnsi="Bookman Old Style"/>
          <w:sz w:val="24"/>
          <w:szCs w:val="24"/>
        </w:rPr>
        <w:t xml:space="preserve"> Amen.</w:t>
      </w:r>
    </w:p>
    <w:p w:rsidR="00E724D6" w:rsidRDefault="00E724D6" w:rsidP="00B34625">
      <w:pPr>
        <w:rPr>
          <w:rFonts w:ascii="Arial" w:hAnsi="Arial" w:cs="Arial"/>
          <w:sz w:val="27"/>
        </w:rPr>
      </w:pPr>
    </w:p>
    <w:p w:rsidR="00E724D6" w:rsidRDefault="00E724D6" w:rsidP="00B34625">
      <w:pPr>
        <w:rPr>
          <w:rFonts w:ascii="Arial" w:hAnsi="Arial" w:cs="Arial"/>
          <w:sz w:val="27"/>
        </w:rPr>
      </w:pPr>
    </w:p>
    <w:p w:rsidR="00C11EB6" w:rsidRDefault="00C11EB6" w:rsidP="00B34625">
      <w:pPr>
        <w:rPr>
          <w:rFonts w:ascii="Arial" w:hAnsi="Arial" w:cs="Arial"/>
          <w:sz w:val="27"/>
        </w:rPr>
      </w:pPr>
    </w:p>
    <w:p w:rsidR="00C11EB6" w:rsidRDefault="00C11EB6" w:rsidP="00B34625">
      <w:pPr>
        <w:rPr>
          <w:rFonts w:ascii="Arial" w:hAnsi="Arial" w:cs="Arial"/>
          <w:sz w:val="27"/>
        </w:rPr>
      </w:pPr>
    </w:p>
    <w:p w:rsidR="00C11EB6" w:rsidRDefault="00C11EB6" w:rsidP="00B34625">
      <w:pPr>
        <w:rPr>
          <w:rFonts w:ascii="Arial" w:hAnsi="Arial" w:cs="Arial"/>
          <w:sz w:val="27"/>
        </w:rPr>
      </w:pPr>
    </w:p>
    <w:p w:rsidR="00F836AD" w:rsidRDefault="00F836AD" w:rsidP="00174F40">
      <w:pPr>
        <w:rPr>
          <w:rFonts w:ascii="Comic Sans MS" w:hAnsi="Comic Sans MS" w:cs="Arial"/>
          <w:bCs/>
          <w:color w:val="000000"/>
          <w:sz w:val="28"/>
          <w:szCs w:val="28"/>
        </w:rPr>
      </w:pPr>
      <w:r>
        <w:rPr>
          <w:rFonts w:ascii="Comic Sans MS" w:hAnsi="Comic Sans MS" w:cs="Arial"/>
          <w:bCs/>
          <w:color w:val="000000"/>
          <w:sz w:val="28"/>
          <w:szCs w:val="28"/>
        </w:rPr>
        <w:lastRenderedPageBreak/>
        <w:t>La parola dei nostri Vescovi</w:t>
      </w:r>
    </w:p>
    <w:p w:rsidR="00174F40" w:rsidRPr="00174F40" w:rsidRDefault="00174F40" w:rsidP="00174F40">
      <w:pPr>
        <w:pStyle w:val="NormaleWeb"/>
        <w:spacing w:before="0" w:beforeAutospacing="0" w:after="0" w:afterAutospacing="0"/>
        <w:jc w:val="right"/>
        <w:rPr>
          <w:rFonts w:ascii="Magra" w:hAnsi="Magra"/>
          <w:sz w:val="16"/>
          <w:szCs w:val="16"/>
        </w:rPr>
      </w:pPr>
      <w:r w:rsidRPr="00174F40">
        <w:rPr>
          <w:rFonts w:ascii="Magra" w:hAnsi="Magra"/>
          <w:b/>
          <w:bCs/>
          <w:noProof/>
          <w:sz w:val="16"/>
          <w:szCs w:val="16"/>
        </w:rPr>
        <w:drawing>
          <wp:inline distT="0" distB="0" distL="0" distR="0">
            <wp:extent cx="3230563" cy="352425"/>
            <wp:effectExtent l="19050" t="0" r="0" b="0"/>
            <wp:docPr id="13" name="Immagine 5" descr="npiccol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piccolaz.png"/>
                    <pic:cNvPicPr>
                      <a:picLocks noChangeAspect="1" noChangeArrowheads="1"/>
                    </pic:cNvPicPr>
                  </pic:nvPicPr>
                  <pic:blipFill>
                    <a:blip r:embed="rId7"/>
                    <a:srcRect/>
                    <a:stretch>
                      <a:fillRect/>
                    </a:stretch>
                  </pic:blipFill>
                  <pic:spPr bwMode="auto">
                    <a:xfrm>
                      <a:off x="0" y="0"/>
                      <a:ext cx="3230563" cy="352425"/>
                    </a:xfrm>
                    <a:prstGeom prst="rect">
                      <a:avLst/>
                    </a:prstGeom>
                    <a:noFill/>
                    <a:ln w="9525">
                      <a:noFill/>
                      <a:miter lim="800000"/>
                      <a:headEnd/>
                      <a:tailEnd/>
                    </a:ln>
                  </pic:spPr>
                </pic:pic>
              </a:graphicData>
            </a:graphic>
          </wp:inline>
        </w:drawing>
      </w:r>
    </w:p>
    <w:p w:rsidR="00C11EB6" w:rsidRDefault="00C11EB6" w:rsidP="00C11EB6">
      <w:pPr>
        <w:jc w:val="center"/>
        <w:rPr>
          <w:rFonts w:ascii="Copperplate Gothic Bold" w:hAnsi="Copperplate Gothic Bold" w:cs="Arial"/>
          <w:bCs/>
          <w:color w:val="000000"/>
          <w:sz w:val="28"/>
          <w:szCs w:val="28"/>
        </w:rPr>
      </w:pPr>
    </w:p>
    <w:p w:rsidR="00C11EB6" w:rsidRPr="00E711D4" w:rsidRDefault="00C11EB6" w:rsidP="00E711D4">
      <w:pPr>
        <w:spacing w:after="60"/>
        <w:jc w:val="center"/>
        <w:rPr>
          <w:rFonts w:ascii="Copperplate Gothic Bold" w:hAnsi="Copperplate Gothic Bold" w:cs="Arial"/>
          <w:iCs/>
          <w:sz w:val="28"/>
          <w:szCs w:val="28"/>
        </w:rPr>
      </w:pPr>
      <w:r w:rsidRPr="00C11EB6">
        <w:rPr>
          <w:rFonts w:ascii="Copperplate Gothic Bold" w:hAnsi="Copperplate Gothic Bold" w:cs="Arial"/>
          <w:bCs/>
          <w:color w:val="000000"/>
          <w:sz w:val="28"/>
          <w:szCs w:val="28"/>
        </w:rPr>
        <w:t>PER I CRISTIANI PERSEGUITATI LA CHIESA IN PREGHIERA</w:t>
      </w:r>
      <w:r w:rsidRPr="00C11EB6">
        <w:rPr>
          <w:rFonts w:ascii="Copperplate Gothic Bold" w:hAnsi="Copperplate Gothic Bold" w:cs="Arial"/>
          <w:i/>
          <w:iCs/>
          <w:sz w:val="28"/>
          <w:szCs w:val="28"/>
        </w:rPr>
        <w:t xml:space="preserve"> </w:t>
      </w:r>
    </w:p>
    <w:p w:rsidR="001A6066" w:rsidRDefault="00C11EB6" w:rsidP="001A6066">
      <w:pPr>
        <w:jc w:val="both"/>
        <w:rPr>
          <w:rStyle w:val="abody2"/>
          <w:bCs/>
          <w:color w:val="auto"/>
          <w:sz w:val="22"/>
          <w:szCs w:val="22"/>
        </w:rPr>
      </w:pPr>
      <w:r w:rsidRPr="002571E6">
        <w:rPr>
          <w:rStyle w:val="abody2"/>
          <w:bCs/>
          <w:color w:val="auto"/>
          <w:sz w:val="22"/>
          <w:szCs w:val="22"/>
        </w:rPr>
        <w:t xml:space="preserve">Messaggio della </w:t>
      </w:r>
      <w:r w:rsidR="00434F66">
        <w:rPr>
          <w:rStyle w:val="abody2"/>
          <w:bCs/>
          <w:color w:val="auto"/>
          <w:sz w:val="22"/>
          <w:szCs w:val="22"/>
        </w:rPr>
        <w:t>P</w:t>
      </w:r>
      <w:r w:rsidRPr="002571E6">
        <w:rPr>
          <w:rStyle w:val="abody2"/>
          <w:bCs/>
          <w:color w:val="auto"/>
          <w:sz w:val="22"/>
          <w:szCs w:val="22"/>
        </w:rPr>
        <w:t xml:space="preserve">residenza della Cei sulla </w:t>
      </w:r>
      <w:r w:rsidR="00174F40">
        <w:rPr>
          <w:rStyle w:val="abody2"/>
          <w:bCs/>
          <w:color w:val="auto"/>
          <w:sz w:val="22"/>
          <w:szCs w:val="22"/>
        </w:rPr>
        <w:t>G</w:t>
      </w:r>
      <w:r w:rsidRPr="002571E6">
        <w:rPr>
          <w:rStyle w:val="abody2"/>
          <w:bCs/>
          <w:color w:val="auto"/>
          <w:sz w:val="22"/>
          <w:szCs w:val="22"/>
        </w:rPr>
        <w:t>iornata di preghiera per i cristiani perseguitati.</w:t>
      </w:r>
    </w:p>
    <w:p w:rsidR="001A6066" w:rsidRPr="001A6066" w:rsidRDefault="001A6066" w:rsidP="001A6066">
      <w:pPr>
        <w:jc w:val="both"/>
        <w:rPr>
          <w:rStyle w:val="abody2"/>
          <w:rFonts w:ascii="Bookman Old Style" w:hAnsi="Bookman Old Style"/>
          <w:bCs/>
          <w:color w:val="auto"/>
          <w:sz w:val="22"/>
          <w:szCs w:val="22"/>
        </w:rPr>
      </w:pPr>
    </w:p>
    <w:p w:rsidR="00C11EB6" w:rsidRPr="001A6066" w:rsidRDefault="00C11EB6" w:rsidP="00F836AD">
      <w:pPr>
        <w:ind w:firstLine="708"/>
        <w:jc w:val="both"/>
        <w:rPr>
          <w:rStyle w:val="abody2"/>
          <w:rFonts w:ascii="Bookman Old Style" w:hAnsi="Bookman Old Style" w:cs="Times New Roman"/>
          <w:color w:val="auto"/>
          <w:sz w:val="22"/>
          <w:szCs w:val="22"/>
        </w:rPr>
      </w:pPr>
      <w:r w:rsidRPr="001A6066">
        <w:rPr>
          <w:rStyle w:val="abody2"/>
          <w:rFonts w:ascii="Bookman Old Style" w:hAnsi="Bookman Old Style" w:cs="Times New Roman"/>
          <w:bCs/>
          <w:color w:val="auto"/>
          <w:sz w:val="22"/>
          <w:szCs w:val="22"/>
        </w:rPr>
        <w:t>D</w:t>
      </w:r>
      <w:r w:rsidRPr="001A6066">
        <w:rPr>
          <w:rStyle w:val="abody2"/>
          <w:rFonts w:ascii="Bookman Old Style" w:hAnsi="Bookman Old Style" w:cs="Times New Roman"/>
          <w:color w:val="auto"/>
          <w:sz w:val="22"/>
          <w:szCs w:val="22"/>
        </w:rPr>
        <w:t>al 14 al 18 agosto siamo chiamati ad accompagnare spiri</w:t>
      </w:r>
      <w:r w:rsidRPr="001A6066">
        <w:rPr>
          <w:rStyle w:val="abody2"/>
          <w:rFonts w:ascii="Bookman Old Style" w:hAnsi="Bookman Old Style" w:cs="Times New Roman"/>
          <w:color w:val="auto"/>
          <w:sz w:val="22"/>
          <w:szCs w:val="22"/>
        </w:rPr>
        <w:softHyphen/>
        <w:t xml:space="preserve">tualmente il Santo Padre nella sua </w:t>
      </w:r>
      <w:r w:rsidR="001A6066" w:rsidRPr="001A6066">
        <w:rPr>
          <w:rStyle w:val="abody2"/>
          <w:rFonts w:ascii="Bookman Old Style" w:hAnsi="Bookman Old Style" w:cs="Times New Roman"/>
          <w:color w:val="auto"/>
          <w:sz w:val="22"/>
          <w:szCs w:val="22"/>
        </w:rPr>
        <w:t>v</w:t>
      </w:r>
      <w:r w:rsidRPr="001A6066">
        <w:rPr>
          <w:rStyle w:val="abody2"/>
          <w:rFonts w:ascii="Bookman Old Style" w:hAnsi="Bookman Old Style" w:cs="Times New Roman"/>
          <w:color w:val="auto"/>
          <w:sz w:val="22"/>
          <w:szCs w:val="22"/>
        </w:rPr>
        <w:t xml:space="preserve">isita </w:t>
      </w:r>
      <w:r w:rsidR="001A6066" w:rsidRPr="001A6066">
        <w:rPr>
          <w:rStyle w:val="abody2"/>
          <w:rFonts w:ascii="Bookman Old Style" w:hAnsi="Bookman Old Style" w:cs="Times New Roman"/>
          <w:color w:val="auto"/>
          <w:sz w:val="22"/>
          <w:szCs w:val="22"/>
        </w:rPr>
        <w:t>i</w:t>
      </w:r>
      <w:r w:rsidRPr="001A6066">
        <w:rPr>
          <w:rStyle w:val="abody2"/>
          <w:rFonts w:ascii="Bookman Old Style" w:hAnsi="Bookman Old Style" w:cs="Times New Roman"/>
          <w:color w:val="auto"/>
          <w:sz w:val="22"/>
          <w:szCs w:val="22"/>
        </w:rPr>
        <w:t>n Corea del Sud, dove partecipa alla VI Giornata della gioventù asiatica.</w:t>
      </w:r>
    </w:p>
    <w:p w:rsidR="002571E6" w:rsidRPr="001A6066" w:rsidRDefault="00C11EB6" w:rsidP="001A6066">
      <w:pPr>
        <w:spacing w:after="120"/>
        <w:ind w:firstLine="709"/>
        <w:jc w:val="both"/>
        <w:rPr>
          <w:rStyle w:val="abody2"/>
          <w:rFonts w:ascii="Bookman Old Style" w:hAnsi="Bookman Old Style" w:cs="Times New Roman"/>
          <w:iCs/>
          <w:color w:val="auto"/>
          <w:sz w:val="22"/>
          <w:szCs w:val="22"/>
        </w:rPr>
      </w:pPr>
      <w:r w:rsidRPr="001A6066">
        <w:rPr>
          <w:rStyle w:val="abody2"/>
          <w:rFonts w:ascii="Bookman Old Style" w:hAnsi="Bookman Old Style" w:cs="Times New Roman"/>
          <w:color w:val="auto"/>
          <w:sz w:val="22"/>
          <w:szCs w:val="22"/>
        </w:rPr>
        <w:t>Per le nostre comunità è un’occasione prezio</w:t>
      </w:r>
      <w:r w:rsidRPr="001A6066">
        <w:rPr>
          <w:rStyle w:val="abody2"/>
          <w:rFonts w:ascii="Bookman Old Style" w:hAnsi="Bookman Old Style" w:cs="Times New Roman"/>
          <w:color w:val="auto"/>
          <w:sz w:val="22"/>
          <w:szCs w:val="22"/>
        </w:rPr>
        <w:softHyphen/>
        <w:t>sa per accostare la realtà di quella Chiesa: una Chiesa giovane, la cui vicenda storica è stata at</w:t>
      </w:r>
      <w:r w:rsidRPr="001A6066">
        <w:rPr>
          <w:rStyle w:val="abody2"/>
          <w:rFonts w:ascii="Bookman Old Style" w:hAnsi="Bookman Old Style" w:cs="Times New Roman"/>
          <w:color w:val="auto"/>
          <w:sz w:val="22"/>
          <w:szCs w:val="22"/>
        </w:rPr>
        <w:softHyphen/>
        <w:t>traversata da una grave persecuzione, durata quasi un secolo, nella quale circa 10.000 fedeli subirono il martirio: 103 di loro sono stati ca</w:t>
      </w:r>
      <w:r w:rsidRPr="001A6066">
        <w:rPr>
          <w:rStyle w:val="abody2"/>
          <w:rFonts w:ascii="Bookman Old Style" w:hAnsi="Bookman Old Style" w:cs="Times New Roman"/>
          <w:color w:val="auto"/>
          <w:sz w:val="22"/>
          <w:szCs w:val="22"/>
        </w:rPr>
        <w:softHyphen/>
        <w:t>nonizzati nel 1984, in occasione del secondo centenario delle origini della comunità catto</w:t>
      </w:r>
      <w:r w:rsidRPr="001A6066">
        <w:rPr>
          <w:rStyle w:val="abody2"/>
          <w:rFonts w:ascii="Bookman Old Style" w:hAnsi="Bookman Old Style" w:cs="Times New Roman"/>
          <w:color w:val="auto"/>
          <w:sz w:val="22"/>
          <w:szCs w:val="22"/>
        </w:rPr>
        <w:softHyphen/>
        <w:t>lica nel Paese. In questa luce si coglie la forza del tema che scan</w:t>
      </w:r>
      <w:r w:rsidRPr="001A6066">
        <w:rPr>
          <w:rStyle w:val="abody2"/>
          <w:rFonts w:ascii="Bookman Old Style" w:hAnsi="Bookman Old Style" w:cs="Times New Roman"/>
          <w:color w:val="auto"/>
          <w:sz w:val="22"/>
          <w:szCs w:val="22"/>
        </w:rPr>
        <w:softHyphen/>
        <w:t xml:space="preserve">disce l’evento: «Giovani dell’Asia! Svegliatevi! La gloria dei martiri risplende su di voi: </w:t>
      </w:r>
      <w:r w:rsidR="00434F66">
        <w:rPr>
          <w:rStyle w:val="abody2"/>
          <w:rFonts w:ascii="Bookman Old Style" w:hAnsi="Bookman Old Style" w:cs="Times New Roman"/>
          <w:color w:val="auto"/>
          <w:sz w:val="22"/>
          <w:szCs w:val="22"/>
        </w:rPr>
        <w:t>“</w:t>
      </w:r>
      <w:r w:rsidRPr="001A6066">
        <w:rPr>
          <w:rStyle w:val="abody2"/>
          <w:rFonts w:ascii="Bookman Old Style" w:hAnsi="Bookman Old Style" w:cs="Times New Roman"/>
          <w:color w:val="auto"/>
          <w:sz w:val="22"/>
          <w:szCs w:val="22"/>
        </w:rPr>
        <w:t>Se siamo morti con Cristo, cre</w:t>
      </w:r>
      <w:r w:rsidR="00434F66">
        <w:rPr>
          <w:rStyle w:val="abody2"/>
          <w:rFonts w:ascii="Bookman Old Style" w:hAnsi="Bookman Old Style" w:cs="Times New Roman"/>
          <w:color w:val="auto"/>
          <w:sz w:val="22"/>
          <w:szCs w:val="22"/>
        </w:rPr>
        <w:t>diamo che anche vivremo con Lui”</w:t>
      </w:r>
      <w:r w:rsidRPr="001A6066">
        <w:rPr>
          <w:rStyle w:val="abody2"/>
          <w:rFonts w:ascii="Bookman Old Style" w:hAnsi="Bookman Old Style" w:cs="Times New Roman"/>
          <w:color w:val="auto"/>
          <w:sz w:val="22"/>
          <w:szCs w:val="22"/>
        </w:rPr>
        <w:t xml:space="preserve"> (</w:t>
      </w:r>
      <w:r w:rsidRPr="001A6066">
        <w:rPr>
          <w:rStyle w:val="abody2"/>
          <w:rFonts w:ascii="Bookman Old Style" w:hAnsi="Bookman Old Style" w:cs="Times New Roman"/>
          <w:i/>
          <w:iCs/>
          <w:color w:val="auto"/>
          <w:sz w:val="22"/>
          <w:szCs w:val="22"/>
        </w:rPr>
        <w:t xml:space="preserve">Rm </w:t>
      </w:r>
      <w:r w:rsidRPr="001A6066">
        <w:rPr>
          <w:rStyle w:val="abody2"/>
          <w:rFonts w:ascii="Bookman Old Style" w:hAnsi="Bookman Old Style" w:cs="Times New Roman"/>
          <w:iCs/>
          <w:color w:val="auto"/>
          <w:sz w:val="22"/>
          <w:szCs w:val="22"/>
        </w:rPr>
        <w:t>6,8)</w:t>
      </w:r>
      <w:r w:rsidR="00434F66" w:rsidRPr="001A6066">
        <w:rPr>
          <w:rStyle w:val="abody2"/>
          <w:rFonts w:ascii="Bookman Old Style" w:hAnsi="Bookman Old Style" w:cs="Times New Roman"/>
          <w:color w:val="auto"/>
          <w:sz w:val="22"/>
          <w:szCs w:val="22"/>
        </w:rPr>
        <w:t>»</w:t>
      </w:r>
      <w:r w:rsidRPr="001A6066">
        <w:rPr>
          <w:rStyle w:val="abody2"/>
          <w:rFonts w:ascii="Bookman Old Style" w:hAnsi="Bookman Old Style" w:cs="Times New Roman"/>
          <w:iCs/>
          <w:color w:val="auto"/>
          <w:sz w:val="22"/>
          <w:szCs w:val="22"/>
        </w:rPr>
        <w:t>.</w:t>
      </w:r>
    </w:p>
    <w:p w:rsidR="002571E6" w:rsidRPr="001A6066" w:rsidRDefault="002571E6" w:rsidP="001A6066">
      <w:pPr>
        <w:spacing w:after="120"/>
        <w:ind w:firstLine="709"/>
        <w:jc w:val="both"/>
        <w:rPr>
          <w:rStyle w:val="abody2"/>
          <w:rFonts w:ascii="Bookman Old Style" w:hAnsi="Bookman Old Style" w:cs="Times New Roman"/>
          <w:color w:val="auto"/>
          <w:sz w:val="22"/>
          <w:szCs w:val="22"/>
        </w:rPr>
      </w:pPr>
      <w:r w:rsidRPr="001A6066">
        <w:rPr>
          <w:rStyle w:val="abody2"/>
          <w:rFonts w:ascii="Bookman Old Style" w:hAnsi="Bookman Old Style" w:cs="Times New Roman"/>
          <w:color w:val="auto"/>
          <w:sz w:val="22"/>
          <w:szCs w:val="22"/>
        </w:rPr>
        <w:t>Sono parole che vorremmo potessero scuotere anche questa no</w:t>
      </w:r>
      <w:r w:rsidRPr="001A6066">
        <w:rPr>
          <w:rStyle w:val="abody2"/>
          <w:rFonts w:ascii="Bookman Old Style" w:hAnsi="Bookman Old Style" w:cs="Times New Roman"/>
          <w:color w:val="auto"/>
          <w:sz w:val="22"/>
          <w:szCs w:val="22"/>
        </w:rPr>
        <w:softHyphen/>
        <w:t>stra Europa, distratta ed indifferente, cieca e muta davanti alle per</w:t>
      </w:r>
      <w:r w:rsidRPr="001A6066">
        <w:rPr>
          <w:rStyle w:val="abody2"/>
          <w:rFonts w:ascii="Bookman Old Style" w:hAnsi="Bookman Old Style" w:cs="Times New Roman"/>
          <w:color w:val="auto"/>
          <w:sz w:val="22"/>
          <w:szCs w:val="22"/>
        </w:rPr>
        <w:softHyphen/>
        <w:t>secuzioni di cui oggi sono vittime centinaia di migliaia di cristiani. Se la mancanza di libertà religiosa - fondativa delle altre libertà u</w:t>
      </w:r>
      <w:r w:rsidRPr="001A6066">
        <w:rPr>
          <w:rStyle w:val="abody2"/>
          <w:rFonts w:ascii="Bookman Old Style" w:hAnsi="Bookman Old Style" w:cs="Times New Roman"/>
          <w:color w:val="auto"/>
          <w:sz w:val="22"/>
          <w:szCs w:val="22"/>
        </w:rPr>
        <w:softHyphen/>
        <w:t>mane - impoverisce vaste aree del mondo, un autentico Calvario accomuna i battezzati in Paesi come Iraq e Nigeria, dove sono marchiati per la loro fede e fatti oggetto di attacchi continui da parte di gruppi terroristici; scacciati dalle loro case ed esposti a minacce, vessazioni e violenze, conoscono l’umiliazione gratuita dell’emarginazione e dell’esilio fino all’uccisione. Le loro chiese sono profanate: antiche reliquie, co</w:t>
      </w:r>
      <w:r w:rsidRPr="001A6066">
        <w:rPr>
          <w:rStyle w:val="abody2"/>
          <w:rFonts w:ascii="Bookman Old Style" w:hAnsi="Bookman Old Style" w:cs="Times New Roman"/>
          <w:color w:val="auto"/>
          <w:sz w:val="22"/>
          <w:szCs w:val="22"/>
        </w:rPr>
        <w:softHyphen/>
        <w:t>me anche statue della Madonna e dei Santi, ven</w:t>
      </w:r>
      <w:r w:rsidRPr="001A6066">
        <w:rPr>
          <w:rStyle w:val="abody2"/>
          <w:rFonts w:ascii="Bookman Old Style" w:hAnsi="Bookman Old Style" w:cs="Times New Roman"/>
          <w:color w:val="auto"/>
          <w:sz w:val="22"/>
          <w:szCs w:val="22"/>
        </w:rPr>
        <w:softHyphen/>
        <w:t>gono distrutte da un integralismo che, in definitiva, nulla ha di autenticamente religioso. In que</w:t>
      </w:r>
      <w:r w:rsidRPr="001A6066">
        <w:rPr>
          <w:rStyle w:val="abody2"/>
          <w:rFonts w:ascii="Bookman Old Style" w:hAnsi="Bookman Old Style" w:cs="Times New Roman"/>
          <w:color w:val="auto"/>
          <w:sz w:val="22"/>
          <w:szCs w:val="22"/>
        </w:rPr>
        <w:softHyphen/>
        <w:t>ste zone la presenza cristiana - la sua storia più che millenaria, la varietà delle sue tradizioni e la ricchezza della sua cultura - è in pericolo: rischia l’estinzione dagli stessi luoghi in cui è nata, a par</w:t>
      </w:r>
      <w:r w:rsidRPr="001A6066">
        <w:rPr>
          <w:rStyle w:val="abody2"/>
          <w:rFonts w:ascii="Bookman Old Style" w:hAnsi="Bookman Old Style" w:cs="Times New Roman"/>
          <w:color w:val="auto"/>
          <w:sz w:val="22"/>
          <w:szCs w:val="22"/>
        </w:rPr>
        <w:softHyphen/>
        <w:t>tire dalla Terra Santa. A fronte di un simile attac</w:t>
      </w:r>
      <w:r w:rsidRPr="001A6066">
        <w:rPr>
          <w:rStyle w:val="abody2"/>
          <w:rFonts w:ascii="Bookman Old Style" w:hAnsi="Bookman Old Style" w:cs="Times New Roman"/>
          <w:color w:val="auto"/>
          <w:sz w:val="22"/>
          <w:szCs w:val="22"/>
        </w:rPr>
        <w:softHyphen/>
        <w:t>co alle fondamenta della civiltà, della dignità umana e dei suoi di</w:t>
      </w:r>
      <w:r w:rsidRPr="001A6066">
        <w:rPr>
          <w:rStyle w:val="abody2"/>
          <w:rFonts w:ascii="Bookman Old Style" w:hAnsi="Bookman Old Style" w:cs="Times New Roman"/>
          <w:color w:val="auto"/>
          <w:sz w:val="22"/>
          <w:szCs w:val="22"/>
        </w:rPr>
        <w:softHyphen/>
        <w:t xml:space="preserve">ritti, </w:t>
      </w:r>
      <w:r w:rsidRPr="00434F66">
        <w:rPr>
          <w:rStyle w:val="abody2"/>
          <w:rFonts w:ascii="Bookman Old Style" w:hAnsi="Bookman Old Style" w:cs="Times New Roman"/>
          <w:b/>
          <w:color w:val="auto"/>
          <w:spacing w:val="20"/>
          <w:sz w:val="22"/>
          <w:szCs w:val="22"/>
        </w:rPr>
        <w:t>noi non possiamo tacere</w:t>
      </w:r>
      <w:r w:rsidRPr="001A6066">
        <w:rPr>
          <w:rStyle w:val="abody2"/>
          <w:rFonts w:ascii="Bookman Old Style" w:hAnsi="Bookman Old Style" w:cs="Times New Roman"/>
          <w:color w:val="auto"/>
          <w:sz w:val="22"/>
          <w:szCs w:val="22"/>
        </w:rPr>
        <w:t>. L’Occidente non può continuare a volgere lo sguardo altrove, illudendosi di poter ignorare una trage</w:t>
      </w:r>
      <w:r w:rsidRPr="001A6066">
        <w:rPr>
          <w:rStyle w:val="abody2"/>
          <w:rFonts w:ascii="Bookman Old Style" w:hAnsi="Bookman Old Style" w:cs="Times New Roman"/>
          <w:color w:val="auto"/>
          <w:sz w:val="22"/>
          <w:szCs w:val="22"/>
        </w:rPr>
        <w:softHyphen/>
        <w:t>dia umanitaria che distrugge i valori che l’hanno forgiato e nella quale i cristiani pagano il pregiudizio che li confonde in modo in</w:t>
      </w:r>
      <w:r w:rsidRPr="001A6066">
        <w:rPr>
          <w:rStyle w:val="abody2"/>
          <w:rFonts w:ascii="Bookman Old Style" w:hAnsi="Bookman Old Style" w:cs="Times New Roman"/>
          <w:color w:val="auto"/>
          <w:sz w:val="22"/>
          <w:szCs w:val="22"/>
        </w:rPr>
        <w:softHyphen/>
        <w:t>discriminato con un preciso modello di sviluppo. A nostra volta, vogliamo che la preoccupazione per il futuro di tanti fratelli e so</w:t>
      </w:r>
      <w:r w:rsidRPr="001A6066">
        <w:rPr>
          <w:rStyle w:val="abody2"/>
          <w:rFonts w:ascii="Bookman Old Style" w:hAnsi="Bookman Old Style" w:cs="Times New Roman"/>
          <w:color w:val="auto"/>
          <w:sz w:val="22"/>
          <w:szCs w:val="22"/>
        </w:rPr>
        <w:softHyphen/>
        <w:t xml:space="preserve">relle si traduca in impegno ad informarci sul dramma che stanno vivendo, puntualmente denunciato dal Papa: «Ci sono più cristiani perseguitati oggi che nei primi secoli». Con questo spirito </w:t>
      </w:r>
      <w:r w:rsidRPr="001A6066">
        <w:rPr>
          <w:rStyle w:val="abody2"/>
          <w:rFonts w:ascii="Bookman Old Style" w:hAnsi="Bookman Old Style" w:cs="Times New Roman"/>
          <w:b/>
          <w:color w:val="auto"/>
          <w:sz w:val="22"/>
          <w:szCs w:val="22"/>
        </w:rPr>
        <w:t>invi</w:t>
      </w:r>
      <w:r w:rsidRPr="001A6066">
        <w:rPr>
          <w:rStyle w:val="abody2"/>
          <w:rFonts w:ascii="Bookman Old Style" w:hAnsi="Bookman Old Style" w:cs="Times New Roman"/>
          <w:b/>
          <w:color w:val="auto"/>
          <w:sz w:val="22"/>
          <w:szCs w:val="22"/>
        </w:rPr>
        <w:softHyphen/>
        <w:t>tiamo tutte le nostre comunità ecclesiali ad unirsi in preghiera</w:t>
      </w:r>
      <w:r w:rsidRPr="001A6066">
        <w:rPr>
          <w:rStyle w:val="abody2"/>
          <w:rFonts w:ascii="Bookman Old Style" w:hAnsi="Bookman Old Style" w:cs="Times New Roman"/>
          <w:color w:val="auto"/>
          <w:sz w:val="22"/>
          <w:szCs w:val="22"/>
        </w:rPr>
        <w:t xml:space="preserve"> in occasione della </w:t>
      </w:r>
      <w:r w:rsidR="00174F40" w:rsidRPr="00174F40">
        <w:rPr>
          <w:rStyle w:val="abody2"/>
          <w:rFonts w:ascii="Bookman Old Style" w:hAnsi="Bookman Old Style" w:cs="Times New Roman"/>
          <w:b/>
          <w:color w:val="auto"/>
          <w:sz w:val="22"/>
          <w:szCs w:val="22"/>
        </w:rPr>
        <w:t>S</w:t>
      </w:r>
      <w:r w:rsidRPr="00174F40">
        <w:rPr>
          <w:rStyle w:val="abody2"/>
          <w:rFonts w:ascii="Bookman Old Style" w:hAnsi="Bookman Old Style" w:cs="Times New Roman"/>
          <w:b/>
          <w:color w:val="auto"/>
          <w:sz w:val="22"/>
          <w:szCs w:val="22"/>
        </w:rPr>
        <w:t>olennità dell’Assunzione della Beata Vergine Ma</w:t>
      </w:r>
      <w:r w:rsidRPr="00174F40">
        <w:rPr>
          <w:rStyle w:val="abody2"/>
          <w:rFonts w:ascii="Bookman Old Style" w:hAnsi="Bookman Old Style" w:cs="Times New Roman"/>
          <w:b/>
          <w:color w:val="auto"/>
          <w:sz w:val="22"/>
          <w:szCs w:val="22"/>
        </w:rPr>
        <w:softHyphen/>
        <w:t>ria (</w:t>
      </w:r>
      <w:hyperlink r:id="rId8" w:history="1">
        <w:r w:rsidRPr="00174F40">
          <w:rPr>
            <w:rStyle w:val="Collegamentoipertestuale"/>
            <w:rFonts w:ascii="Bookman Old Style" w:hAnsi="Bookman Old Style"/>
            <w:b/>
            <w:bCs/>
            <w:iCs/>
            <w:color w:val="auto"/>
            <w:sz w:val="22"/>
            <w:szCs w:val="22"/>
            <w:u w:val="none"/>
          </w:rPr>
          <w:t>15</w:t>
        </w:r>
      </w:hyperlink>
      <w:r w:rsidR="00434F66" w:rsidRPr="00174F40">
        <w:rPr>
          <w:rStyle w:val="abody2"/>
          <w:rFonts w:ascii="Bookman Old Style" w:hAnsi="Bookman Old Style" w:cs="Times New Roman"/>
          <w:b/>
          <w:iCs/>
          <w:color w:val="auto"/>
          <w:sz w:val="22"/>
          <w:szCs w:val="22"/>
        </w:rPr>
        <w:t xml:space="preserve"> </w:t>
      </w:r>
      <w:r w:rsidRPr="00174F40">
        <w:rPr>
          <w:rStyle w:val="abody2"/>
          <w:rFonts w:ascii="Bookman Old Style" w:hAnsi="Bookman Old Style" w:cs="Times New Roman"/>
          <w:b/>
          <w:iCs/>
          <w:color w:val="auto"/>
          <w:sz w:val="22"/>
          <w:szCs w:val="22"/>
        </w:rPr>
        <w:t>agosto)</w:t>
      </w:r>
      <w:r w:rsidRPr="001A6066">
        <w:rPr>
          <w:rStyle w:val="abody2"/>
          <w:rFonts w:ascii="Bookman Old Style" w:hAnsi="Bookman Old Style" w:cs="Times New Roman"/>
          <w:color w:val="auto"/>
          <w:sz w:val="22"/>
          <w:szCs w:val="22"/>
        </w:rPr>
        <w:t xml:space="preserve"> quale segno concreto di partecipazione con quanti sono provati dalla dura repressione.</w:t>
      </w:r>
    </w:p>
    <w:p w:rsidR="001A6066" w:rsidRPr="001A6066" w:rsidRDefault="00C11EB6" w:rsidP="001A6066">
      <w:pPr>
        <w:spacing w:after="120"/>
        <w:ind w:firstLine="709"/>
        <w:jc w:val="both"/>
        <w:rPr>
          <w:rStyle w:val="abody2"/>
          <w:rFonts w:ascii="Bookman Old Style" w:hAnsi="Bookman Old Style" w:cs="Times New Roman"/>
          <w:bCs/>
          <w:color w:val="auto"/>
          <w:sz w:val="22"/>
          <w:szCs w:val="22"/>
        </w:rPr>
      </w:pPr>
      <w:r w:rsidRPr="001A6066">
        <w:rPr>
          <w:rStyle w:val="abody2"/>
          <w:rFonts w:ascii="Bookman Old Style" w:hAnsi="Bookman Old Style" w:cs="Times New Roman"/>
          <w:color w:val="auto"/>
          <w:sz w:val="22"/>
          <w:szCs w:val="22"/>
        </w:rPr>
        <w:t>Per intercessione della Vergine Madre, il loro esempio aiuti anche tutti noi a superare l’aridità spirituale di questo nostro tempo, a ri</w:t>
      </w:r>
      <w:r w:rsidRPr="001A6066">
        <w:rPr>
          <w:rStyle w:val="abody2"/>
          <w:rFonts w:ascii="Bookman Old Style" w:hAnsi="Bookman Old Style" w:cs="Times New Roman"/>
          <w:color w:val="auto"/>
          <w:sz w:val="22"/>
          <w:szCs w:val="22"/>
        </w:rPr>
        <w:softHyphen/>
        <w:t>scoprire la gioia del Vangelo e il coraggio della testimonianza cri</w:t>
      </w:r>
      <w:r w:rsidRPr="001A6066">
        <w:rPr>
          <w:rStyle w:val="abody2"/>
          <w:rFonts w:ascii="Bookman Old Style" w:hAnsi="Bookman Old Style" w:cs="Times New Roman"/>
          <w:color w:val="auto"/>
          <w:sz w:val="22"/>
          <w:szCs w:val="22"/>
        </w:rPr>
        <w:softHyphen/>
        <w:t>stiana.</w:t>
      </w:r>
      <w:r w:rsidRPr="001A6066">
        <w:rPr>
          <w:rStyle w:val="abody2"/>
          <w:rFonts w:ascii="Bookman Old Style" w:hAnsi="Bookman Old Style" w:cs="Times New Roman"/>
          <w:bCs/>
          <w:color w:val="auto"/>
          <w:sz w:val="22"/>
          <w:szCs w:val="22"/>
        </w:rPr>
        <w:t xml:space="preserve"> </w:t>
      </w:r>
    </w:p>
    <w:p w:rsidR="00C11EB6" w:rsidRPr="001A6066" w:rsidRDefault="00C11EB6" w:rsidP="001A6066">
      <w:pPr>
        <w:jc w:val="both"/>
        <w:rPr>
          <w:rStyle w:val="abody2"/>
          <w:rFonts w:ascii="Bookman Old Style" w:hAnsi="Bookman Old Style" w:cs="Times New Roman"/>
          <w:b/>
          <w:bCs/>
          <w:color w:val="auto"/>
          <w:sz w:val="22"/>
          <w:szCs w:val="22"/>
        </w:rPr>
      </w:pPr>
      <w:r w:rsidRPr="001A6066">
        <w:rPr>
          <w:rFonts w:ascii="Bookman Old Style" w:hAnsi="Bookman Old Style"/>
          <w:bCs/>
          <w:sz w:val="22"/>
          <w:szCs w:val="22"/>
        </w:rPr>
        <w:t>2 agosto 2014</w:t>
      </w:r>
      <w:r w:rsidR="001A6066">
        <w:rPr>
          <w:rFonts w:ascii="Bookman Old Style" w:hAnsi="Bookman Old Style"/>
          <w:bCs/>
          <w:sz w:val="22"/>
          <w:szCs w:val="22"/>
        </w:rPr>
        <w:tab/>
      </w:r>
      <w:r w:rsidR="001A6066">
        <w:rPr>
          <w:rFonts w:ascii="Bookman Old Style" w:hAnsi="Bookman Old Style"/>
          <w:bCs/>
          <w:sz w:val="22"/>
          <w:szCs w:val="22"/>
        </w:rPr>
        <w:tab/>
      </w:r>
      <w:r w:rsidR="001A6066">
        <w:rPr>
          <w:rFonts w:ascii="Bookman Old Style" w:hAnsi="Bookman Old Style"/>
          <w:bCs/>
          <w:sz w:val="22"/>
          <w:szCs w:val="22"/>
        </w:rPr>
        <w:tab/>
      </w:r>
      <w:r w:rsidR="001A6066">
        <w:rPr>
          <w:rFonts w:ascii="Bookman Old Style" w:hAnsi="Bookman Old Style"/>
          <w:bCs/>
          <w:sz w:val="22"/>
          <w:szCs w:val="22"/>
        </w:rPr>
        <w:tab/>
      </w:r>
      <w:r w:rsidR="001A6066">
        <w:rPr>
          <w:rFonts w:ascii="Bookman Old Style" w:hAnsi="Bookman Old Style"/>
          <w:bCs/>
          <w:sz w:val="22"/>
          <w:szCs w:val="22"/>
        </w:rPr>
        <w:tab/>
      </w:r>
      <w:r w:rsidR="001A6066">
        <w:rPr>
          <w:rFonts w:ascii="Bookman Old Style" w:hAnsi="Bookman Old Style"/>
          <w:bCs/>
          <w:sz w:val="22"/>
          <w:szCs w:val="22"/>
        </w:rPr>
        <w:tab/>
      </w:r>
      <w:r w:rsidR="001A6066">
        <w:rPr>
          <w:rFonts w:ascii="Bookman Old Style" w:hAnsi="Bookman Old Style"/>
          <w:bCs/>
          <w:sz w:val="22"/>
          <w:szCs w:val="22"/>
        </w:rPr>
        <w:tab/>
      </w:r>
      <w:r w:rsidR="001A6066">
        <w:rPr>
          <w:rFonts w:ascii="Bookman Old Style" w:hAnsi="Bookman Old Style"/>
          <w:bCs/>
          <w:sz w:val="22"/>
          <w:szCs w:val="22"/>
        </w:rPr>
        <w:tab/>
      </w:r>
      <w:r w:rsidR="001A6066">
        <w:rPr>
          <w:rFonts w:ascii="Bookman Old Style" w:hAnsi="Bookman Old Style"/>
          <w:bCs/>
          <w:sz w:val="22"/>
          <w:szCs w:val="22"/>
        </w:rPr>
        <w:tab/>
      </w:r>
      <w:r w:rsidRPr="001A6066">
        <w:rPr>
          <w:rStyle w:val="abody2"/>
          <w:rFonts w:ascii="Bookman Old Style" w:hAnsi="Bookman Old Style" w:cs="Times New Roman"/>
          <w:b/>
          <w:bCs/>
          <w:color w:val="auto"/>
          <w:sz w:val="22"/>
          <w:szCs w:val="22"/>
        </w:rPr>
        <w:t xml:space="preserve">la Presidenza </w:t>
      </w:r>
    </w:p>
    <w:p w:rsidR="00C11EB6" w:rsidRPr="001A6066" w:rsidRDefault="00C11EB6" w:rsidP="00C11EB6">
      <w:pPr>
        <w:jc w:val="right"/>
        <w:rPr>
          <w:rStyle w:val="subtitle1"/>
          <w:rFonts w:ascii="Bookman Old Style" w:hAnsi="Bookman Old Style" w:cs="Times New Roman"/>
          <w:sz w:val="22"/>
          <w:szCs w:val="22"/>
        </w:rPr>
      </w:pPr>
      <w:r w:rsidRPr="001A6066">
        <w:rPr>
          <w:rStyle w:val="abody2"/>
          <w:rFonts w:ascii="Bookman Old Style" w:hAnsi="Bookman Old Style" w:cs="Times New Roman"/>
          <w:b/>
          <w:bCs/>
          <w:color w:val="auto"/>
          <w:sz w:val="22"/>
          <w:szCs w:val="22"/>
        </w:rPr>
        <w:t>della Conferenza episcopale italiana</w:t>
      </w:r>
      <w:r w:rsidRPr="001A6066">
        <w:rPr>
          <w:rStyle w:val="subtitle1"/>
          <w:rFonts w:ascii="Bookman Old Style" w:hAnsi="Bookman Old Style" w:cs="Times New Roman"/>
          <w:sz w:val="22"/>
          <w:szCs w:val="22"/>
        </w:rPr>
        <w:t xml:space="preserve"> </w:t>
      </w:r>
    </w:p>
    <w:p w:rsidR="00C11EB6" w:rsidRPr="00F836AD" w:rsidRDefault="00C11EB6" w:rsidP="00756242">
      <w:pPr>
        <w:spacing w:after="120"/>
        <w:jc w:val="center"/>
        <w:rPr>
          <w:rFonts w:ascii="Bookman Old Style" w:hAnsi="Bookman Old Style"/>
          <w:sz w:val="22"/>
          <w:szCs w:val="22"/>
        </w:rPr>
      </w:pPr>
      <w:r w:rsidRPr="00C11EB6">
        <w:rPr>
          <w:sz w:val="24"/>
          <w:szCs w:val="24"/>
        </w:rPr>
        <w:br/>
      </w:r>
      <w:r w:rsidR="00F836AD" w:rsidRPr="00F836AD">
        <w:rPr>
          <w:rFonts w:ascii="Bookman Old Style" w:hAnsi="Bookman Old Style"/>
          <w:b/>
          <w:bCs/>
          <w:color w:val="000000"/>
          <w:sz w:val="22"/>
          <w:szCs w:val="22"/>
        </w:rPr>
        <w:t>ECCO LA PREGHIERA UNIVERSALE DA UTILIZZARE NELLE SS. MESSE</w:t>
      </w:r>
    </w:p>
    <w:p w:rsidR="00F836AD" w:rsidRPr="00756242" w:rsidRDefault="00C11EB6" w:rsidP="00756242">
      <w:pPr>
        <w:ind w:firstLine="708"/>
        <w:jc w:val="both"/>
        <w:rPr>
          <w:rFonts w:ascii="Bookman Old Style" w:hAnsi="Bookman Old Style"/>
          <w:color w:val="000000"/>
        </w:rPr>
      </w:pPr>
      <w:r w:rsidRPr="00756242">
        <w:rPr>
          <w:rFonts w:ascii="Bookman Old Style" w:hAnsi="Bookman Old Style"/>
          <w:color w:val="000000"/>
        </w:rPr>
        <w:t>La preghiera per i cristiani perseguitati potrà trovare opportuno contesto nella Solennità dell’Assunzione della Beata Vergine Maria, con un richiamo nella monizione iniziale e nella Preghiera universale della celebrazione eucaristica. In sintonia con la solennità mariana, si potranno proporre altri momenti di preghiera comunitaria, familiare e personale: ad esempio Liturgia delle ore, Liturgia della Parola, adorazione eucaristica, Santo Rosario.</w:t>
      </w:r>
    </w:p>
    <w:p w:rsidR="00F836AD" w:rsidRPr="00F836AD" w:rsidRDefault="00C11EB6" w:rsidP="00F836AD">
      <w:pPr>
        <w:jc w:val="both"/>
        <w:rPr>
          <w:rFonts w:ascii="Bookman Old Style" w:hAnsi="Bookman Old Style"/>
          <w:color w:val="000000"/>
          <w:sz w:val="22"/>
          <w:szCs w:val="22"/>
        </w:rPr>
      </w:pPr>
      <w:r w:rsidRPr="00F836AD">
        <w:rPr>
          <w:rFonts w:ascii="Bookman Old Style" w:hAnsi="Bookman Old Style"/>
          <w:b/>
          <w:bCs/>
          <w:color w:val="000000"/>
          <w:sz w:val="22"/>
          <w:szCs w:val="22"/>
        </w:rPr>
        <w:lastRenderedPageBreak/>
        <w:t>MONIZIONE INIZIALE DELLA MESSA</w:t>
      </w:r>
      <w:r w:rsidRPr="00F836AD">
        <w:rPr>
          <w:rFonts w:ascii="Bookman Old Style" w:hAnsi="Bookman Old Style"/>
          <w:color w:val="000000"/>
          <w:sz w:val="22"/>
          <w:szCs w:val="22"/>
        </w:rPr>
        <w:t xml:space="preserve"> </w:t>
      </w:r>
    </w:p>
    <w:p w:rsidR="00F836AD" w:rsidRPr="00F836AD" w:rsidRDefault="00C11EB6" w:rsidP="00756242">
      <w:pPr>
        <w:spacing w:after="60"/>
        <w:ind w:firstLine="708"/>
        <w:jc w:val="both"/>
        <w:rPr>
          <w:rFonts w:ascii="Bookman Old Style" w:hAnsi="Bookman Old Style"/>
          <w:iCs/>
          <w:color w:val="000000"/>
        </w:rPr>
      </w:pPr>
      <w:r w:rsidRPr="00F836AD">
        <w:rPr>
          <w:rFonts w:ascii="Bookman Old Style" w:hAnsi="Bookman Old Style"/>
          <w:color w:val="000000"/>
        </w:rPr>
        <w:t>Con queste parole o altre simili:</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t>Fratelli e sorelle, mentre diamo inizio alla festosa celebrazione dell’Assunzione di Maria nella gloria del Cielo, non distogliamo lo sguardo dalla nostra terra, in cui ella ha vissuto con amore e fedeltà. Chiediamo la sua intercessione perché tanti cristiani, oggi perseguitati in molte nazioni, non si sentano abbandonati dall’indifferenza e dall’egoismo, e perché la violenza ceda il passo al rispetto e alla pace.</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t>Partecipi e solidali con questi nostri fratelli, invochiamo per noi e per tutti la misericordia del Signore.</w:t>
      </w:r>
    </w:p>
    <w:p w:rsidR="00F836AD" w:rsidRPr="00F836AD" w:rsidRDefault="00C11EB6" w:rsidP="00F836AD">
      <w:pPr>
        <w:jc w:val="both"/>
        <w:rPr>
          <w:rFonts w:ascii="Bookman Old Style" w:hAnsi="Bookman Old Style"/>
          <w:color w:val="000000"/>
          <w:sz w:val="22"/>
          <w:szCs w:val="22"/>
        </w:rPr>
      </w:pPr>
      <w:r w:rsidRPr="00F836AD">
        <w:rPr>
          <w:rFonts w:ascii="Bookman Old Style" w:hAnsi="Bookman Old Style"/>
          <w:i/>
          <w:iCs/>
          <w:color w:val="000000"/>
          <w:sz w:val="22"/>
          <w:szCs w:val="22"/>
        </w:rPr>
        <w:br/>
      </w:r>
      <w:r w:rsidRPr="00F836AD">
        <w:rPr>
          <w:rFonts w:ascii="Bookman Old Style" w:hAnsi="Bookman Old Style"/>
          <w:b/>
          <w:bCs/>
          <w:color w:val="000000"/>
          <w:sz w:val="22"/>
          <w:szCs w:val="22"/>
        </w:rPr>
        <w:t>PREGHIERA UNIVERSALE</w:t>
      </w:r>
      <w:r w:rsidRPr="00F836AD">
        <w:rPr>
          <w:rFonts w:ascii="Bookman Old Style" w:hAnsi="Bookman Old Style"/>
          <w:color w:val="000000"/>
          <w:sz w:val="22"/>
          <w:szCs w:val="22"/>
        </w:rPr>
        <w:t xml:space="preserve"> </w:t>
      </w:r>
    </w:p>
    <w:p w:rsidR="00F836AD" w:rsidRPr="00F836AD" w:rsidRDefault="00C11EB6" w:rsidP="00756242">
      <w:pPr>
        <w:spacing w:after="60"/>
        <w:ind w:firstLine="708"/>
        <w:jc w:val="both"/>
        <w:rPr>
          <w:rFonts w:ascii="Bookman Old Style" w:hAnsi="Bookman Old Style"/>
          <w:iCs/>
          <w:color w:val="000000"/>
        </w:rPr>
      </w:pPr>
      <w:r w:rsidRPr="00F836AD">
        <w:rPr>
          <w:rFonts w:ascii="Bookman Old Style" w:hAnsi="Bookman Old Style"/>
          <w:color w:val="000000"/>
        </w:rPr>
        <w:t>Nel comporre localmente il formulario della Preghiera universale, si suggerisce di integrarlo nel modo seguente:</w:t>
      </w:r>
      <w:r w:rsidRPr="00F836AD">
        <w:rPr>
          <w:rFonts w:ascii="Bookman Old Style" w:hAnsi="Bookman Old Style"/>
          <w:i/>
          <w:iCs/>
          <w:color w:val="000000"/>
        </w:rPr>
        <w:t xml:space="preserve"> </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t>Maria, Madre del Signore, è segno splendente sul cammino del popolo di Dio, figura di un’umanità nuova e fraterna.</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t>Chiediamo a lei, Regina della pace, di intercedere perché, nei paesi devastati da varie forme di conflitti e dove i cristiani sono perseguitati a causa della loro fede, la forza dello Spirito di Dio riporti alla ragione chi è irriducibile, faccia cadere le armi dalle mani dei violenti, e ridoni fiducia a chi è tentato di cedere allo sconforto.</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br/>
        <w:t>Preghiamo, dicendo: Santa Maria, intercedi per noi!</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br/>
        <w:t>Per le Nazioni dove da troppo tempo la vita è resa impossibile dai conflitti armati e dall’odio che li alimenta, perché il rifiuto della violenza e l’avvio di una coesistenza giusta e fraterna aprano a un futuro migliore, preghiamo.</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br/>
        <w:t>Per le vittime di ogni guerra, per i rifugiati, gli oppressi, e soprattutto per i cristiani perseguitati a causa della fede, perché sia riconosciuto il loro diritto alla libertà e onorata la dignità di ogni figlio di Dio, preghiamo.</w:t>
      </w:r>
    </w:p>
    <w:p w:rsidR="00F836AD" w:rsidRPr="00F836AD"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br/>
        <w:t>O Dio, Padre di tutti gli uomini, rinnova nel tuo Santo Spirito la faccia della terra e conduci questa tua umanità sulle vie della giustizia e della pace, perché possa giungere a godere un giorno con Maria della tua gloria senza fine. Per Cristo nostro Signore.</w:t>
      </w:r>
    </w:p>
    <w:p w:rsidR="00C11EB6" w:rsidRDefault="00C11EB6" w:rsidP="00F836AD">
      <w:pPr>
        <w:jc w:val="both"/>
        <w:rPr>
          <w:rFonts w:ascii="Bookman Old Style" w:hAnsi="Bookman Old Style"/>
          <w:iCs/>
          <w:color w:val="000000"/>
          <w:sz w:val="22"/>
          <w:szCs w:val="22"/>
        </w:rPr>
      </w:pPr>
      <w:r w:rsidRPr="00F836AD">
        <w:rPr>
          <w:rFonts w:ascii="Bookman Old Style" w:hAnsi="Bookman Old Style"/>
          <w:iCs/>
          <w:color w:val="000000"/>
          <w:sz w:val="22"/>
          <w:szCs w:val="22"/>
        </w:rPr>
        <w:t>Amen.</w:t>
      </w:r>
    </w:p>
    <w:p w:rsidR="00756242" w:rsidRPr="00F836AD" w:rsidRDefault="00756242" w:rsidP="00F836AD">
      <w:pPr>
        <w:jc w:val="both"/>
        <w:rPr>
          <w:rFonts w:ascii="Bookman Old Style" w:hAnsi="Bookman Old Style"/>
          <w:sz w:val="22"/>
          <w:szCs w:val="22"/>
        </w:rPr>
      </w:pPr>
    </w:p>
    <w:p w:rsidR="0089456F" w:rsidRPr="00756242" w:rsidRDefault="00194EA7" w:rsidP="00194EA7">
      <w:pPr>
        <w:jc w:val="center"/>
        <w:rPr>
          <w:rFonts w:ascii="Copperplate Gothic Bold" w:hAnsi="Copperplate Gothic Bold"/>
          <w:sz w:val="28"/>
          <w:szCs w:val="28"/>
        </w:rPr>
      </w:pPr>
      <w:r w:rsidRPr="00756242">
        <w:rPr>
          <w:rFonts w:ascii="Copperplate Gothic Bold" w:hAnsi="Copperplate Gothic Bold"/>
          <w:sz w:val="28"/>
          <w:szCs w:val="28"/>
        </w:rPr>
        <w:t>PREGARE SEMPRE</w:t>
      </w:r>
    </w:p>
    <w:p w:rsidR="00194EA7" w:rsidRPr="00756242" w:rsidRDefault="00194EA7" w:rsidP="00756242">
      <w:pPr>
        <w:spacing w:after="120"/>
        <w:jc w:val="right"/>
        <w:rPr>
          <w:rFonts w:ascii="Bookman Old Style" w:hAnsi="Bookman Old Style"/>
        </w:rPr>
      </w:pPr>
      <w:r w:rsidRPr="00756242">
        <w:rPr>
          <w:rFonts w:ascii="Bookman Old Style" w:hAnsi="Bookman Old Style"/>
        </w:rPr>
        <w:t xml:space="preserve">(da </w:t>
      </w:r>
      <w:r w:rsidR="00756242" w:rsidRPr="00756242">
        <w:rPr>
          <w:rFonts w:ascii="Bookman Old Style" w:hAnsi="Bookman Old Style"/>
        </w:rPr>
        <w:t>“Testimoni della speranza” del vescovo vietnamita F.X. Nguyen Van Thuan)</w:t>
      </w:r>
    </w:p>
    <w:p w:rsidR="00194EA7" w:rsidRPr="00756242" w:rsidRDefault="00194EA7" w:rsidP="00194EA7">
      <w:pPr>
        <w:jc w:val="both"/>
        <w:rPr>
          <w:rFonts w:ascii="Bookman Old Style" w:hAnsi="Bookman Old Style"/>
        </w:rPr>
      </w:pPr>
      <w:r>
        <w:rPr>
          <w:sz w:val="24"/>
          <w:szCs w:val="24"/>
        </w:rPr>
        <w:tab/>
      </w:r>
      <w:r w:rsidRPr="00756242">
        <w:rPr>
          <w:rFonts w:ascii="Bookman Old Style" w:hAnsi="Bookman Old Style"/>
        </w:rPr>
        <w:t>Dopo la mia liberazione, molte persone mi hanno detto: “Padre, lei ha avuto molto temo per pregare, in prigione”. Non è così semplice come si potrebbe pensare. Il Signore mi ha permesso di sperimentare tutta la mia debolezza, la mia fragilità fisica e mentale.</w:t>
      </w:r>
    </w:p>
    <w:p w:rsidR="00194EA7" w:rsidRPr="00756242" w:rsidRDefault="00194EA7" w:rsidP="00194EA7">
      <w:pPr>
        <w:jc w:val="both"/>
        <w:rPr>
          <w:rFonts w:ascii="Bookman Old Style" w:hAnsi="Bookman Old Style"/>
        </w:rPr>
      </w:pPr>
      <w:r w:rsidRPr="00756242">
        <w:rPr>
          <w:rFonts w:ascii="Bookman Old Style" w:hAnsi="Bookman Old Style"/>
        </w:rPr>
        <w:tab/>
        <w:t>Il tempo passa lentamente in prigione, soprattutto durante l’isolamento. Immaginate una settimana, un mese, due mesi di silenzio… Sono terribilmente lunghi, ma quando si trasformano in anni, diventano un’eternità. Vi erano giorni in cui, stremato dalla stanchezza, dalla malattia, non riuscivo a recitare una preghiera!</w:t>
      </w:r>
    </w:p>
    <w:p w:rsidR="00194EA7" w:rsidRPr="00756242" w:rsidRDefault="00194EA7" w:rsidP="00194EA7">
      <w:pPr>
        <w:jc w:val="both"/>
        <w:rPr>
          <w:rFonts w:ascii="Bookman Old Style" w:hAnsi="Bookman Old Style"/>
        </w:rPr>
      </w:pPr>
      <w:r w:rsidRPr="00756242">
        <w:rPr>
          <w:rFonts w:ascii="Bookman Old Style" w:hAnsi="Bookman Old Style"/>
        </w:rPr>
        <w:tab/>
      </w:r>
      <w:r w:rsidR="00434F66" w:rsidRPr="00756242">
        <w:rPr>
          <w:rFonts w:ascii="Bookman Old Style" w:hAnsi="Bookman Old Style"/>
        </w:rPr>
        <w:t>Ma è vero: si può imparare molto sulla preghiera, sul genuino spirito di preghiera, proprio quando si soffre per non poter pregare, a causa della debolezza fisica, dell’impossibilità di concentra</w:t>
      </w:r>
      <w:r w:rsidR="00434F66">
        <w:rPr>
          <w:rFonts w:ascii="Bookman Old Style" w:hAnsi="Bookman Old Style"/>
        </w:rPr>
        <w:t>r</w:t>
      </w:r>
      <w:r w:rsidR="00434F66" w:rsidRPr="00756242">
        <w:rPr>
          <w:rFonts w:ascii="Bookman Old Style" w:hAnsi="Bookman Old Style"/>
        </w:rPr>
        <w:t>si, dell’aridità spirituale, con la sensazione di essere abbandonati da Dio e così lontani da lui da non poter rivolgergli la parola.</w:t>
      </w:r>
    </w:p>
    <w:p w:rsidR="00194EA7" w:rsidRPr="00756242" w:rsidRDefault="00194EA7" w:rsidP="00194EA7">
      <w:pPr>
        <w:jc w:val="both"/>
        <w:rPr>
          <w:rFonts w:ascii="Bookman Old Style" w:hAnsi="Bookman Old Style"/>
        </w:rPr>
      </w:pPr>
      <w:r w:rsidRPr="00756242">
        <w:rPr>
          <w:rFonts w:ascii="Bookman Old Style" w:hAnsi="Bookman Old Style"/>
        </w:rPr>
        <w:tab/>
        <w:t>E forse è proprio in quei momenti che si scopre l’essenza della preghiera e che si comprende come poter vivere quel comando di Gesù che dice: “</w:t>
      </w:r>
      <w:r w:rsidRPr="00756242">
        <w:rPr>
          <w:rFonts w:ascii="Bookman Old Style" w:hAnsi="Bookman Old Style"/>
          <w:i/>
        </w:rPr>
        <w:t>Occorre pregare sempre</w:t>
      </w:r>
      <w:r w:rsidRPr="00756242">
        <w:rPr>
          <w:rFonts w:ascii="Bookman Old Style" w:hAnsi="Bookman Old Style"/>
        </w:rPr>
        <w:t xml:space="preserve">” (cfr </w:t>
      </w:r>
      <w:r w:rsidRPr="00756242">
        <w:rPr>
          <w:rFonts w:ascii="Bookman Old Style" w:hAnsi="Bookman Old Style"/>
          <w:i/>
        </w:rPr>
        <w:t xml:space="preserve">Lc </w:t>
      </w:r>
      <w:r w:rsidRPr="00756242">
        <w:rPr>
          <w:rFonts w:ascii="Bookman Old Style" w:hAnsi="Bookman Old Style"/>
        </w:rPr>
        <w:t>18,1).</w:t>
      </w:r>
    </w:p>
    <w:p w:rsidR="00194EA7" w:rsidRPr="00756242" w:rsidRDefault="00194EA7" w:rsidP="00194EA7">
      <w:pPr>
        <w:jc w:val="both"/>
        <w:rPr>
          <w:rFonts w:ascii="Bookman Old Style" w:hAnsi="Bookman Old Style"/>
        </w:rPr>
      </w:pPr>
      <w:r w:rsidRPr="00756242">
        <w:rPr>
          <w:rFonts w:ascii="Bookman Old Style" w:hAnsi="Bookman Old Style"/>
        </w:rPr>
        <w:tab/>
        <w:t>Dai Padri del deserto al Pellegrino russo, dai monaci d’Occidente a quelli dell’Oriente, vi è stata una fondamentale preoccupazione, una ricerca appassionata: quella di poter mettere in pratica una preghiera continua e perseverante. “Questo è il culmine della perfezione – dice Cassiano – che tutta la nostra vita, ogni mozione del nostro cuore divengano una preghiera unica e ininterrotta” (Giovanni Cassiano, Conferenze, 10,7).</w:t>
      </w:r>
    </w:p>
    <w:p w:rsidR="00AB46BA" w:rsidRDefault="00AB46BA" w:rsidP="00AB46BA">
      <w:pPr>
        <w:rPr>
          <w:rFonts w:ascii="Comic Sans MS" w:hAnsi="Comic Sans MS"/>
          <w:sz w:val="28"/>
          <w:szCs w:val="28"/>
        </w:rPr>
      </w:pPr>
      <w:r w:rsidRPr="00D2419E">
        <w:rPr>
          <w:rFonts w:ascii="Comic Sans MS" w:hAnsi="Comic Sans MS"/>
          <w:sz w:val="28"/>
          <w:szCs w:val="28"/>
        </w:rPr>
        <w:lastRenderedPageBreak/>
        <w:t xml:space="preserve">La parola del Papa </w:t>
      </w:r>
    </w:p>
    <w:p w:rsidR="00E711D4" w:rsidRPr="00E711D4" w:rsidRDefault="00E711D4" w:rsidP="00047493">
      <w:pPr>
        <w:rPr>
          <w:iCs/>
          <w:sz w:val="24"/>
          <w:szCs w:val="24"/>
        </w:rPr>
      </w:pPr>
    </w:p>
    <w:p w:rsidR="00E711D4" w:rsidRPr="0079545D" w:rsidRDefault="00523FD1" w:rsidP="00E711D4">
      <w:pPr>
        <w:spacing w:after="60"/>
        <w:jc w:val="center"/>
        <w:rPr>
          <w:rFonts w:ascii="Copperplate Gothic Bold" w:hAnsi="Copperplate Gothic Bold"/>
          <w:iCs/>
          <w:sz w:val="32"/>
          <w:szCs w:val="32"/>
        </w:rPr>
      </w:pPr>
      <w:r>
        <w:rPr>
          <w:rFonts w:ascii="Copperplate Gothic Bold" w:hAnsi="Copperplate Gothic Bold"/>
          <w:iCs/>
          <w:sz w:val="32"/>
          <w:szCs w:val="32"/>
        </w:rPr>
        <w:t>LA CHIESA: NUOVA ALLEANZA E NUOVO POPOLO</w:t>
      </w:r>
    </w:p>
    <w:p w:rsidR="00E711D4" w:rsidRPr="00E711D4" w:rsidRDefault="00E711D4" w:rsidP="00E711D4">
      <w:pPr>
        <w:jc w:val="both"/>
        <w:rPr>
          <w:rFonts w:ascii="Arial" w:hAnsi="Arial" w:cs="Arial"/>
          <w:iCs/>
          <w:sz w:val="22"/>
          <w:szCs w:val="22"/>
        </w:rPr>
      </w:pPr>
      <w:r w:rsidRPr="00E711D4">
        <w:rPr>
          <w:rFonts w:ascii="Arial" w:hAnsi="Arial" w:cs="Arial"/>
          <w:iCs/>
          <w:sz w:val="22"/>
          <w:szCs w:val="22"/>
        </w:rPr>
        <w:t>Catechesi del papa Francesco all’udienza generale di mercoledì 6 agosto 2014.</w:t>
      </w:r>
    </w:p>
    <w:p w:rsidR="00E711D4" w:rsidRPr="00E711D4" w:rsidRDefault="00E711D4" w:rsidP="00E711D4">
      <w:pPr>
        <w:jc w:val="both"/>
        <w:rPr>
          <w:rFonts w:ascii="Bookman Old Style" w:hAnsi="Bookman Old Style"/>
          <w:b/>
          <w:bCs/>
          <w:color w:val="000000"/>
        </w:rPr>
      </w:pPr>
    </w:p>
    <w:p w:rsidR="00E711D4" w:rsidRPr="00E711D4" w:rsidRDefault="00047493" w:rsidP="00E711D4">
      <w:pPr>
        <w:spacing w:after="120"/>
        <w:ind w:firstLine="709"/>
        <w:jc w:val="both"/>
        <w:rPr>
          <w:rFonts w:ascii="Bookman Old Style" w:hAnsi="Bookman Old Style"/>
          <w:color w:val="000000"/>
        </w:rPr>
      </w:pPr>
      <w:r w:rsidRPr="00E711D4">
        <w:rPr>
          <w:rFonts w:ascii="Bookman Old Style" w:hAnsi="Bookman Old Style"/>
          <w:bCs/>
          <w:color w:val="000000"/>
        </w:rPr>
        <w:t>C</w:t>
      </w:r>
      <w:r w:rsidRPr="00E711D4">
        <w:rPr>
          <w:rFonts w:ascii="Bookman Old Style" w:hAnsi="Bookman Old Style"/>
          <w:color w:val="000000"/>
        </w:rPr>
        <w:t>ari fratelli e sorelle, buongiorno! Nel</w:t>
      </w:r>
      <w:r w:rsidRPr="00E711D4">
        <w:rPr>
          <w:rFonts w:ascii="Bookman Old Style" w:hAnsi="Bookman Old Style"/>
          <w:color w:val="000000"/>
        </w:rPr>
        <w:softHyphen/>
        <w:t>le precedenti catechesi abbiamo vi</w:t>
      </w:r>
      <w:r w:rsidRPr="00E711D4">
        <w:rPr>
          <w:rFonts w:ascii="Bookman Old Style" w:hAnsi="Bookman Old Style"/>
          <w:color w:val="000000"/>
        </w:rPr>
        <w:softHyphen/>
        <w:t>sto come la Chiesa costituisce un po</w:t>
      </w:r>
      <w:r w:rsidRPr="00E711D4">
        <w:rPr>
          <w:rFonts w:ascii="Bookman Old Style" w:hAnsi="Bookman Old Style"/>
          <w:color w:val="000000"/>
        </w:rPr>
        <w:softHyphen/>
        <w:t>polo, un popolo preparato con pazienza e a</w:t>
      </w:r>
      <w:r w:rsidRPr="00E711D4">
        <w:rPr>
          <w:rFonts w:ascii="Bookman Old Style" w:hAnsi="Bookman Old Style"/>
          <w:color w:val="000000"/>
        </w:rPr>
        <w:softHyphen/>
        <w:t>more da Dio e al quale siamo tutti chiamati ad appartenere. Oggi vorrei mettere in evi</w:t>
      </w:r>
      <w:r w:rsidRPr="00E711D4">
        <w:rPr>
          <w:rFonts w:ascii="Bookman Old Style" w:hAnsi="Bookman Old Style"/>
          <w:color w:val="000000"/>
        </w:rPr>
        <w:softHyphen/>
        <w:t xml:space="preserve">denza la </w:t>
      </w:r>
      <w:r w:rsidRPr="00E711D4">
        <w:rPr>
          <w:rFonts w:ascii="Bookman Old Style" w:hAnsi="Bookman Old Style"/>
          <w:b/>
          <w:color w:val="000000"/>
        </w:rPr>
        <w:t xml:space="preserve">novità </w:t>
      </w:r>
      <w:r w:rsidRPr="00E711D4">
        <w:rPr>
          <w:rFonts w:ascii="Bookman Old Style" w:hAnsi="Bookman Old Style"/>
          <w:color w:val="000000"/>
        </w:rPr>
        <w:t>che caratterizza questo po</w:t>
      </w:r>
      <w:r w:rsidRPr="00E711D4">
        <w:rPr>
          <w:rFonts w:ascii="Bookman Old Style" w:hAnsi="Bookman Old Style"/>
          <w:color w:val="000000"/>
        </w:rPr>
        <w:softHyphen/>
        <w:t>polo: si tratta davvero di un nuovo popolo, che si fonda sulla nuova alleanza, stabilita dal Signore Gesù con il dono della sua vita. Questa novità non nega il cammino prece</w:t>
      </w:r>
      <w:r w:rsidRPr="00E711D4">
        <w:rPr>
          <w:rFonts w:ascii="Bookman Old Style" w:hAnsi="Bookman Old Style"/>
          <w:color w:val="000000"/>
        </w:rPr>
        <w:softHyphen/>
        <w:t>dente né si contrappone ad esso, ma anzi lo porta avanti, lo porta a compimento.</w:t>
      </w:r>
    </w:p>
    <w:p w:rsidR="00E711D4" w:rsidRDefault="00047493" w:rsidP="00E711D4">
      <w:pPr>
        <w:spacing w:after="120"/>
        <w:ind w:firstLine="709"/>
        <w:jc w:val="both"/>
        <w:rPr>
          <w:rFonts w:ascii="Bookman Old Style" w:hAnsi="Bookman Old Style"/>
          <w:color w:val="000000"/>
        </w:rPr>
      </w:pPr>
      <w:r w:rsidRPr="00E711D4">
        <w:rPr>
          <w:rFonts w:ascii="Bookman Old Style" w:hAnsi="Bookman Old Style"/>
          <w:color w:val="000000"/>
        </w:rPr>
        <w:t xml:space="preserve">C’è una figura molto significativa, che fa da cerniera tra l’Antico e il Nuovo Testamento: quella di </w:t>
      </w:r>
      <w:r w:rsidRPr="00E711D4">
        <w:rPr>
          <w:rFonts w:ascii="Bookman Old Style" w:hAnsi="Bookman Old Style"/>
          <w:b/>
          <w:color w:val="000000"/>
        </w:rPr>
        <w:t>Giovanni Batti</w:t>
      </w:r>
      <w:r w:rsidRPr="00E711D4">
        <w:rPr>
          <w:rFonts w:ascii="Bookman Old Style" w:hAnsi="Bookman Old Style"/>
          <w:b/>
          <w:color w:val="000000"/>
        </w:rPr>
        <w:softHyphen/>
        <w:t>sta</w:t>
      </w:r>
      <w:r w:rsidRPr="00E711D4">
        <w:rPr>
          <w:rFonts w:ascii="Bookman Old Style" w:hAnsi="Bookman Old Style"/>
          <w:color w:val="000000"/>
        </w:rPr>
        <w:t xml:space="preserve">. Per i Vangeli Sinottici egli è il </w:t>
      </w:r>
      <w:r w:rsidR="00434F66">
        <w:rPr>
          <w:rFonts w:ascii="Bookman Old Style" w:hAnsi="Bookman Old Style"/>
          <w:color w:val="000000"/>
        </w:rPr>
        <w:t>“</w:t>
      </w:r>
      <w:r w:rsidRPr="00E711D4">
        <w:rPr>
          <w:rFonts w:ascii="Bookman Old Style" w:hAnsi="Bookman Old Style"/>
          <w:color w:val="000000"/>
        </w:rPr>
        <w:t>precurso</w:t>
      </w:r>
      <w:r w:rsidRPr="00E711D4">
        <w:rPr>
          <w:rFonts w:ascii="Bookman Old Style" w:hAnsi="Bookman Old Style"/>
          <w:color w:val="000000"/>
        </w:rPr>
        <w:softHyphen/>
        <w:t>re</w:t>
      </w:r>
      <w:r w:rsidR="00434F66">
        <w:rPr>
          <w:rFonts w:ascii="Bookman Old Style" w:hAnsi="Bookman Old Style"/>
          <w:color w:val="000000"/>
        </w:rPr>
        <w:t>”</w:t>
      </w:r>
      <w:r w:rsidRPr="00E711D4">
        <w:rPr>
          <w:rFonts w:ascii="Bookman Old Style" w:hAnsi="Bookman Old Style"/>
          <w:color w:val="000000"/>
        </w:rPr>
        <w:t>, colui che prepara la venuta del Signore, predisponendo il popolo alla conversione del cuore e all’accoglienza della consolazio</w:t>
      </w:r>
      <w:r w:rsidRPr="00E711D4">
        <w:rPr>
          <w:rFonts w:ascii="Bookman Old Style" w:hAnsi="Bookman Old Style"/>
          <w:color w:val="000000"/>
        </w:rPr>
        <w:softHyphen/>
        <w:t>ne di Dio ormai vicina. Pe</w:t>
      </w:r>
      <w:r w:rsidR="00434F66">
        <w:rPr>
          <w:rFonts w:ascii="Bookman Old Style" w:hAnsi="Bookman Old Style"/>
          <w:color w:val="000000"/>
        </w:rPr>
        <w:t>r il Vangelo di Gio</w:t>
      </w:r>
      <w:r w:rsidR="00434F66">
        <w:rPr>
          <w:rFonts w:ascii="Bookman Old Style" w:hAnsi="Bookman Old Style"/>
          <w:color w:val="000000"/>
        </w:rPr>
        <w:softHyphen/>
        <w:t>vanni è il “</w:t>
      </w:r>
      <w:r w:rsidRPr="00E711D4">
        <w:rPr>
          <w:rFonts w:ascii="Bookman Old Style" w:hAnsi="Bookman Old Style"/>
          <w:color w:val="000000"/>
        </w:rPr>
        <w:t>t</w:t>
      </w:r>
      <w:r w:rsidR="00434F66">
        <w:rPr>
          <w:rFonts w:ascii="Bookman Old Style" w:hAnsi="Bookman Old Style"/>
          <w:color w:val="000000"/>
        </w:rPr>
        <w:t>estimone”</w:t>
      </w:r>
      <w:r w:rsidR="00E711D4">
        <w:rPr>
          <w:rFonts w:ascii="Bookman Old Style" w:hAnsi="Bookman Old Style"/>
          <w:color w:val="000000"/>
        </w:rPr>
        <w:t>, in quanto ci fa rico</w:t>
      </w:r>
      <w:r w:rsidRPr="00E711D4">
        <w:rPr>
          <w:rFonts w:ascii="Bookman Old Style" w:hAnsi="Bookman Old Style"/>
          <w:color w:val="000000"/>
        </w:rPr>
        <w:t xml:space="preserve">noscere in Gesù Colui che viene dall’alto, per perdonare i nostri peccati e per fare del suo popolo la sua sposa, primizia dell’umanità nuova. Come </w:t>
      </w:r>
      <w:r w:rsidR="00B91C2F">
        <w:rPr>
          <w:rFonts w:ascii="Bookman Old Style" w:hAnsi="Bookman Old Style"/>
          <w:color w:val="000000"/>
        </w:rPr>
        <w:t>“</w:t>
      </w:r>
      <w:r w:rsidRPr="00E711D4">
        <w:rPr>
          <w:rFonts w:ascii="Bookman Old Style" w:hAnsi="Bookman Old Style"/>
          <w:color w:val="000000"/>
        </w:rPr>
        <w:t>precursore</w:t>
      </w:r>
      <w:r w:rsidR="00B91C2F">
        <w:rPr>
          <w:rFonts w:ascii="Bookman Old Style" w:hAnsi="Bookman Old Style"/>
          <w:color w:val="000000"/>
        </w:rPr>
        <w:t>”</w:t>
      </w:r>
      <w:r w:rsidRPr="00E711D4">
        <w:rPr>
          <w:rFonts w:ascii="Bookman Old Style" w:hAnsi="Bookman Old Style"/>
          <w:color w:val="000000"/>
        </w:rPr>
        <w:t xml:space="preserve"> e </w:t>
      </w:r>
      <w:r w:rsidR="00B91C2F">
        <w:rPr>
          <w:rFonts w:ascii="Bookman Old Style" w:hAnsi="Bookman Old Style"/>
          <w:color w:val="000000"/>
        </w:rPr>
        <w:t>“</w:t>
      </w:r>
      <w:r w:rsidRPr="00E711D4">
        <w:rPr>
          <w:rFonts w:ascii="Bookman Old Style" w:hAnsi="Bookman Old Style"/>
          <w:color w:val="000000"/>
        </w:rPr>
        <w:t>testimone</w:t>
      </w:r>
      <w:r w:rsidR="00B91C2F">
        <w:rPr>
          <w:rFonts w:ascii="Bookman Old Style" w:hAnsi="Bookman Old Style"/>
          <w:color w:val="000000"/>
        </w:rPr>
        <w:t>”</w:t>
      </w:r>
      <w:r w:rsidRPr="00E711D4">
        <w:rPr>
          <w:rFonts w:ascii="Bookman Old Style" w:hAnsi="Bookman Old Style"/>
          <w:color w:val="000000"/>
        </w:rPr>
        <w:t>, Giovanni Battista ricopre un ruolo centrale all’interno di tutta la Scrittura, in quanto fa da ponte tra la promessa dell’Antico Testa</w:t>
      </w:r>
      <w:r w:rsidRPr="00E711D4">
        <w:rPr>
          <w:rFonts w:ascii="Bookman Old Style" w:hAnsi="Bookman Old Style"/>
          <w:color w:val="000000"/>
        </w:rPr>
        <w:softHyphen/>
        <w:t>mento e il suo compimento, tra le profezie e la loro realizzazione in Gesù Cristo. Con la sua testimonianza Giovanni ci indica Gesù, ci in</w:t>
      </w:r>
      <w:r w:rsidRPr="00E711D4">
        <w:rPr>
          <w:rFonts w:ascii="Bookman Old Style" w:hAnsi="Bookman Old Style"/>
          <w:color w:val="000000"/>
        </w:rPr>
        <w:softHyphen/>
        <w:t>vita a seguirlo, e ci dice senza mezzi termini che questo richiede umiltà, pentimento e conversione: è un invito che fa all’umiltà, al pentimento e alla conversione.</w:t>
      </w:r>
    </w:p>
    <w:p w:rsidR="00E711D4" w:rsidRPr="00E711D4" w:rsidRDefault="00047493" w:rsidP="00E711D4">
      <w:pPr>
        <w:spacing w:after="120"/>
        <w:ind w:firstLine="709"/>
        <w:jc w:val="both"/>
        <w:rPr>
          <w:rFonts w:ascii="Bookman Old Style" w:hAnsi="Bookman Old Style"/>
          <w:color w:val="000000"/>
        </w:rPr>
      </w:pPr>
      <w:r w:rsidRPr="00E711D4">
        <w:rPr>
          <w:rFonts w:ascii="Bookman Old Style" w:hAnsi="Bookman Old Style"/>
          <w:color w:val="000000"/>
        </w:rPr>
        <w:t>Come Mosè aveva stipulato l’allean</w:t>
      </w:r>
      <w:r w:rsidRPr="00E711D4">
        <w:rPr>
          <w:rFonts w:ascii="Bookman Old Style" w:hAnsi="Bookman Old Style"/>
          <w:color w:val="000000"/>
        </w:rPr>
        <w:softHyphen/>
        <w:t>za con Dio in forza della legge ricevu</w:t>
      </w:r>
      <w:r w:rsidRPr="00E711D4">
        <w:rPr>
          <w:rFonts w:ascii="Bookman Old Style" w:hAnsi="Bookman Old Style"/>
          <w:color w:val="000000"/>
        </w:rPr>
        <w:softHyphen/>
        <w:t>ta sul Sinai, così Gesù, da una collina in riva al lago di Galilea, consegna ai suoi di</w:t>
      </w:r>
      <w:r w:rsidRPr="00E711D4">
        <w:rPr>
          <w:rFonts w:ascii="Bookman Old Style" w:hAnsi="Bookman Old Style"/>
          <w:color w:val="000000"/>
        </w:rPr>
        <w:softHyphen/>
        <w:t xml:space="preserve">scepoli e alla folla un </w:t>
      </w:r>
      <w:r w:rsidRPr="00E711D4">
        <w:rPr>
          <w:rFonts w:ascii="Bookman Old Style" w:hAnsi="Bookman Old Style"/>
          <w:b/>
          <w:color w:val="000000"/>
        </w:rPr>
        <w:t>insegnamento nuovo</w:t>
      </w:r>
      <w:r w:rsidRPr="00E711D4">
        <w:rPr>
          <w:rFonts w:ascii="Bookman Old Style" w:hAnsi="Bookman Old Style"/>
          <w:color w:val="000000"/>
        </w:rPr>
        <w:t xml:space="preserve"> che comincia con le </w:t>
      </w:r>
      <w:r w:rsidRPr="00B91C2F">
        <w:rPr>
          <w:rFonts w:ascii="Bookman Old Style" w:hAnsi="Bookman Old Style"/>
          <w:b/>
          <w:color w:val="000000"/>
        </w:rPr>
        <w:t>Beatitudini</w:t>
      </w:r>
      <w:r w:rsidRPr="00E711D4">
        <w:rPr>
          <w:rFonts w:ascii="Bookman Old Style" w:hAnsi="Bookman Old Style"/>
          <w:color w:val="000000"/>
        </w:rPr>
        <w:t>. Mosè dà la Legge sul Sinai e Gesù, il nuovo Mosè, dà la Legge su quel monte, sulla riva del lago di Galilea. Le Beatitudini sono la strada che Dio indica come risposta al desiderio di felicità insito ne</w:t>
      </w:r>
      <w:r w:rsidR="00E711D4">
        <w:rPr>
          <w:rFonts w:ascii="Bookman Old Style" w:hAnsi="Bookman Old Style"/>
          <w:color w:val="000000"/>
        </w:rPr>
        <w:t>ll’uomo, e perfezionano i coman</w:t>
      </w:r>
      <w:r w:rsidRPr="00E711D4">
        <w:rPr>
          <w:rFonts w:ascii="Bookman Old Style" w:hAnsi="Bookman Old Style"/>
          <w:color w:val="000000"/>
        </w:rPr>
        <w:t>damenti dell’Antica Alleanza. Noi siamo a</w:t>
      </w:r>
      <w:r w:rsidRPr="00E711D4">
        <w:rPr>
          <w:rFonts w:ascii="Bookman Old Style" w:hAnsi="Bookman Old Style"/>
          <w:color w:val="000000"/>
        </w:rPr>
        <w:softHyphen/>
        <w:t>bituati a imparare i dieci comandamenti – certo, tutti voi li sapete, li avete imparati nel</w:t>
      </w:r>
      <w:r w:rsidRPr="00E711D4">
        <w:rPr>
          <w:rFonts w:ascii="Bookman Old Style" w:hAnsi="Bookman Old Style"/>
          <w:color w:val="000000"/>
        </w:rPr>
        <w:softHyphen/>
        <w:t>la catechesi - ma non siamo abituati a ripe</w:t>
      </w:r>
      <w:r w:rsidRPr="00E711D4">
        <w:rPr>
          <w:rFonts w:ascii="Bookman Old Style" w:hAnsi="Bookman Old Style"/>
          <w:color w:val="000000"/>
        </w:rPr>
        <w:softHyphen/>
        <w:t>tere le Beatitudini. Proviamo invece a ricor</w:t>
      </w:r>
      <w:r w:rsidRPr="00E711D4">
        <w:rPr>
          <w:rFonts w:ascii="Bookman Old Style" w:hAnsi="Bookman Old Style"/>
          <w:color w:val="000000"/>
        </w:rPr>
        <w:softHyphen/>
        <w:t>darle e a imprimerle nel nostro cuore. Fac</w:t>
      </w:r>
      <w:r w:rsidRPr="00E711D4">
        <w:rPr>
          <w:rFonts w:ascii="Bookman Old Style" w:hAnsi="Bookman Old Style"/>
          <w:color w:val="000000"/>
        </w:rPr>
        <w:softHyphen/>
        <w:t>ciamo una cosa: io le dirò una dopo l’altra e voi farete la ripetizione. D’accordo?</w:t>
      </w:r>
    </w:p>
    <w:p w:rsidR="00E711D4" w:rsidRPr="00E711D4" w:rsidRDefault="00047493" w:rsidP="00E711D4">
      <w:pPr>
        <w:spacing w:after="120"/>
        <w:ind w:firstLine="709"/>
        <w:jc w:val="both"/>
        <w:rPr>
          <w:rFonts w:ascii="Bookman Old Style" w:hAnsi="Bookman Old Style"/>
          <w:color w:val="000000"/>
        </w:rPr>
      </w:pPr>
      <w:r w:rsidRPr="00E711D4">
        <w:rPr>
          <w:rFonts w:ascii="Bookman Old Style" w:hAnsi="Bookman Old Style"/>
          <w:color w:val="000000"/>
        </w:rPr>
        <w:t>Prima: 'Beati i poveri in spirito, perché di es</w:t>
      </w:r>
      <w:r w:rsidRPr="00E711D4">
        <w:rPr>
          <w:rFonts w:ascii="Bookman Old Style" w:hAnsi="Bookman Old Style"/>
          <w:color w:val="000000"/>
        </w:rPr>
        <w:softHyphen/>
        <w:t>si è il regno dei cieli'.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quelli che sono nel pianto, perché sa</w:t>
      </w:r>
      <w:r w:rsidRPr="00E711D4">
        <w:rPr>
          <w:rFonts w:ascii="Bookman Old Style" w:hAnsi="Bookman Old Style"/>
          <w:color w:val="000000"/>
        </w:rPr>
        <w:softHyphen/>
        <w:t>ranno consolati'.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i miti, perché avranno in eredità la ter</w:t>
      </w:r>
      <w:r w:rsidRPr="00E711D4">
        <w:rPr>
          <w:rFonts w:ascii="Bookman Old Style" w:hAnsi="Bookman Old Style"/>
          <w:color w:val="000000"/>
        </w:rPr>
        <w:softHyphen/>
        <w:t>ra'.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quelli che hanno fame e sete della giu</w:t>
      </w:r>
      <w:r w:rsidRPr="00E711D4">
        <w:rPr>
          <w:rFonts w:ascii="Bookman Old Style" w:hAnsi="Bookman Old Style"/>
          <w:color w:val="000000"/>
        </w:rPr>
        <w:softHyphen/>
        <w:t>stizia, perché saranno saziati'.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i misericordiosi, perché troveranno misericordia'.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i puri di cuore, perché vedranno Dio'.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gli operatori di pace, perché saranno chiamati figli di Dio'.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i perseguitati per la giustizia, perché di essi è il regno dei cieli'. [</w:t>
      </w:r>
      <w:r w:rsidRPr="00E711D4">
        <w:rPr>
          <w:rFonts w:ascii="Bookman Old Style" w:hAnsi="Bookman Old Style"/>
          <w:iCs/>
          <w:color w:val="000000"/>
        </w:rPr>
        <w:t xml:space="preserve"> Aula ripete]</w:t>
      </w:r>
      <w:r w:rsidRPr="00E711D4">
        <w:rPr>
          <w:rFonts w:ascii="Bookman Old Style" w:hAnsi="Bookman Old Style"/>
          <w:color w:val="000000"/>
        </w:rPr>
        <w:t xml:space="preserve"> 'Beati voi quando vi insulteranno, vi perse</w:t>
      </w:r>
      <w:r w:rsidRPr="00E711D4">
        <w:rPr>
          <w:rFonts w:ascii="Bookman Old Style" w:hAnsi="Bookman Old Style"/>
          <w:color w:val="000000"/>
        </w:rPr>
        <w:softHyphen/>
        <w:t>guiteranno e, mentendo, diranno ogni sorta di male contro di voi per causa mia'. Vi aiu</w:t>
      </w:r>
      <w:r w:rsidRPr="00E711D4">
        <w:rPr>
          <w:rFonts w:ascii="Bookman Old Style" w:hAnsi="Bookman Old Style"/>
          <w:color w:val="000000"/>
        </w:rPr>
        <w:softHyphen/>
        <w:t>to: [</w:t>
      </w:r>
      <w:r w:rsidRPr="00E711D4">
        <w:rPr>
          <w:rFonts w:ascii="Bookman Old Style" w:hAnsi="Bookman Old Style"/>
          <w:iCs/>
          <w:color w:val="000000"/>
        </w:rPr>
        <w:t xml:space="preserve"> il Papa ripete con la gente]</w:t>
      </w:r>
      <w:r w:rsidRPr="00E711D4">
        <w:rPr>
          <w:rFonts w:ascii="Bookman Old Style" w:hAnsi="Bookman Old Style"/>
          <w:color w:val="000000"/>
        </w:rPr>
        <w:t xml:space="preserve"> 'Beati voi quando vi insulteranno, vi perseguiteranno e, mentendo, diranno ogni sorta di male con</w:t>
      </w:r>
      <w:r w:rsidRPr="00E711D4">
        <w:rPr>
          <w:rFonts w:ascii="Bookman Old Style" w:hAnsi="Bookman Old Style"/>
          <w:color w:val="000000"/>
        </w:rPr>
        <w:softHyphen/>
        <w:t>tro di voi per causa mia'. 'Rallegratevi ed esultate, perché grande è la vostra ricompensa nei cieli'. [</w:t>
      </w:r>
      <w:r w:rsidRPr="00E711D4">
        <w:rPr>
          <w:rFonts w:ascii="Bookman Old Style" w:hAnsi="Bookman Old Style"/>
          <w:iCs/>
          <w:color w:val="000000"/>
        </w:rPr>
        <w:t xml:space="preserve"> Aula ripete]</w:t>
      </w:r>
      <w:r w:rsidRPr="00E711D4">
        <w:rPr>
          <w:rFonts w:ascii="Bookman Old Style" w:hAnsi="Bookman Old Style"/>
          <w:color w:val="000000"/>
        </w:rPr>
        <w:t xml:space="preserve"> Bravi! Ma facciamo una cosa: vi do un com</w:t>
      </w:r>
      <w:r w:rsidRPr="00E711D4">
        <w:rPr>
          <w:rFonts w:ascii="Bookman Old Style" w:hAnsi="Bookman Old Style"/>
          <w:color w:val="000000"/>
        </w:rPr>
        <w:softHyphen/>
        <w:t>pito a casa, un compito da fare a casa. Pren</w:t>
      </w:r>
      <w:r w:rsidRPr="00E711D4">
        <w:rPr>
          <w:rFonts w:ascii="Bookman Old Style" w:hAnsi="Bookman Old Style"/>
          <w:color w:val="000000"/>
        </w:rPr>
        <w:softHyphen/>
        <w:t>dete il Vangelo, quello che portate con voi… Ricordate che dovete sempre portare un pic</w:t>
      </w:r>
      <w:r w:rsidRPr="00E711D4">
        <w:rPr>
          <w:rFonts w:ascii="Bookman Old Style" w:hAnsi="Bookman Old Style"/>
          <w:color w:val="000000"/>
        </w:rPr>
        <w:softHyphen/>
        <w:t>colo Vangelo con voi, in tasca, nella borsa, sempre; quello che avete a casa. Portare il Vangelo, e nei primi capitoli di Matteo - cre</w:t>
      </w:r>
      <w:r w:rsidRPr="00E711D4">
        <w:rPr>
          <w:rFonts w:ascii="Bookman Old Style" w:hAnsi="Bookman Old Style"/>
          <w:color w:val="000000"/>
        </w:rPr>
        <w:softHyphen/>
        <w:t>do nel 5 - ci sono le Beatitudini. E oggi, do</w:t>
      </w:r>
      <w:r w:rsidRPr="00E711D4">
        <w:rPr>
          <w:rFonts w:ascii="Bookman Old Style" w:hAnsi="Bookman Old Style"/>
          <w:color w:val="000000"/>
        </w:rPr>
        <w:softHyphen/>
        <w:t>mani a casa leggetele. Lo farete? [</w:t>
      </w:r>
      <w:r w:rsidRPr="00E711D4">
        <w:rPr>
          <w:rFonts w:ascii="Bookman Old Style" w:hAnsi="Bookman Old Style"/>
          <w:iCs/>
          <w:color w:val="000000"/>
        </w:rPr>
        <w:t xml:space="preserve"> Aula: Sì!]</w:t>
      </w:r>
      <w:r w:rsidRPr="00E711D4">
        <w:rPr>
          <w:rFonts w:ascii="Bookman Old Style" w:hAnsi="Bookman Old Style"/>
          <w:color w:val="000000"/>
        </w:rPr>
        <w:t xml:space="preserve"> Per non dimenticarle, perché è la Legge che ci dà Gesù! Lo farete? Grazie.</w:t>
      </w:r>
    </w:p>
    <w:p w:rsidR="00E711D4" w:rsidRPr="00E711D4" w:rsidRDefault="00047493" w:rsidP="00E711D4">
      <w:pPr>
        <w:spacing w:after="120"/>
        <w:ind w:firstLine="709"/>
        <w:jc w:val="both"/>
        <w:rPr>
          <w:rFonts w:ascii="Bookman Old Style" w:hAnsi="Bookman Old Style"/>
          <w:color w:val="000000"/>
        </w:rPr>
      </w:pPr>
      <w:r w:rsidRPr="00E711D4">
        <w:rPr>
          <w:rFonts w:ascii="Bookman Old Style" w:hAnsi="Bookman Old Style"/>
          <w:color w:val="000000"/>
        </w:rPr>
        <w:t>In queste parole c’è tutta la novità portata da Cristo, e tutta la novità di Cristo è in queste parole. In effetti, le Beatitudini sono il ritrat</w:t>
      </w:r>
      <w:r w:rsidRPr="00E711D4">
        <w:rPr>
          <w:rFonts w:ascii="Bookman Old Style" w:hAnsi="Bookman Old Style"/>
          <w:color w:val="000000"/>
        </w:rPr>
        <w:softHyphen/>
        <w:t>to di Gesù, la sua forma di vita; e sono la via della vera felicità, che anche noi possiamo percorrere con la grazia che Gesù ci dona.</w:t>
      </w:r>
    </w:p>
    <w:p w:rsidR="00E711D4" w:rsidRPr="00E711D4" w:rsidRDefault="00047493" w:rsidP="00E711D4">
      <w:pPr>
        <w:spacing w:after="120"/>
        <w:ind w:firstLine="709"/>
        <w:jc w:val="both"/>
        <w:rPr>
          <w:rFonts w:ascii="Bookman Old Style" w:hAnsi="Bookman Old Style"/>
          <w:color w:val="000000"/>
        </w:rPr>
      </w:pPr>
      <w:r w:rsidRPr="00E711D4">
        <w:rPr>
          <w:rFonts w:ascii="Bookman Old Style" w:hAnsi="Bookman Old Style"/>
          <w:color w:val="000000"/>
        </w:rPr>
        <w:t>Oltre alla nuova Legge, Gesù ci con</w:t>
      </w:r>
      <w:r w:rsidRPr="00E711D4">
        <w:rPr>
          <w:rFonts w:ascii="Bookman Old Style" w:hAnsi="Bookman Old Style"/>
          <w:color w:val="000000"/>
        </w:rPr>
        <w:softHyphen/>
        <w:t>segna anche il '</w:t>
      </w:r>
      <w:r w:rsidRPr="00B91C2F">
        <w:rPr>
          <w:rFonts w:ascii="Bookman Old Style" w:hAnsi="Bookman Old Style"/>
          <w:b/>
          <w:color w:val="000000"/>
        </w:rPr>
        <w:t>protocollo</w:t>
      </w:r>
      <w:r w:rsidRPr="00E711D4">
        <w:rPr>
          <w:rFonts w:ascii="Bookman Old Style" w:hAnsi="Bookman Old Style"/>
          <w:color w:val="000000"/>
        </w:rPr>
        <w:t>' sul quale saremo giudicati. Alla fine del mondo noi saremo giudicati. E quali saranno le do</w:t>
      </w:r>
      <w:r w:rsidRPr="00E711D4">
        <w:rPr>
          <w:rFonts w:ascii="Bookman Old Style" w:hAnsi="Bookman Old Style"/>
          <w:color w:val="000000"/>
        </w:rPr>
        <w:softHyphen/>
        <w:t>mande che ci faranno là? Quali saranno que</w:t>
      </w:r>
      <w:r w:rsidRPr="00E711D4">
        <w:rPr>
          <w:rFonts w:ascii="Bookman Old Style" w:hAnsi="Bookman Old Style"/>
          <w:color w:val="000000"/>
        </w:rPr>
        <w:softHyphen/>
        <w:t>ste domande? Qual è il protocollo sul quale il giudice ci giudicherà? È quello che trovia</w:t>
      </w:r>
      <w:r w:rsidRPr="00E711D4">
        <w:rPr>
          <w:rFonts w:ascii="Bookman Old Style" w:hAnsi="Bookman Old Style"/>
          <w:color w:val="000000"/>
        </w:rPr>
        <w:softHyphen/>
        <w:t>mo nel venticinquesimo capitolo del Vange</w:t>
      </w:r>
      <w:r w:rsidRPr="00E711D4">
        <w:rPr>
          <w:rFonts w:ascii="Bookman Old Style" w:hAnsi="Bookman Old Style"/>
          <w:color w:val="000000"/>
        </w:rPr>
        <w:softHyphen/>
        <w:t>lo di Matteo. Oggi il compito è leggere il quin</w:t>
      </w:r>
      <w:r w:rsidRPr="00E711D4">
        <w:rPr>
          <w:rFonts w:ascii="Bookman Old Style" w:hAnsi="Bookman Old Style"/>
          <w:color w:val="000000"/>
        </w:rPr>
        <w:softHyphen/>
        <w:t>to capitolo del Vangelo di Matteo dove ci so</w:t>
      </w:r>
      <w:r w:rsidRPr="00E711D4">
        <w:rPr>
          <w:rFonts w:ascii="Bookman Old Style" w:hAnsi="Bookman Old Style"/>
          <w:color w:val="000000"/>
        </w:rPr>
        <w:softHyphen/>
        <w:t xml:space="preserve">no le Beatitudini; e leggere il 25°, dove c’è il </w:t>
      </w:r>
      <w:r w:rsidRPr="00B91C2F">
        <w:rPr>
          <w:rFonts w:ascii="Bookman Old Style" w:hAnsi="Bookman Old Style"/>
          <w:color w:val="000000"/>
        </w:rPr>
        <w:t>protocollo</w:t>
      </w:r>
      <w:r w:rsidRPr="00E711D4">
        <w:rPr>
          <w:rFonts w:ascii="Bookman Old Style" w:hAnsi="Bookman Old Style"/>
          <w:color w:val="000000"/>
        </w:rPr>
        <w:t>, le domande che ci faranno il gior</w:t>
      </w:r>
      <w:r w:rsidRPr="00E711D4">
        <w:rPr>
          <w:rFonts w:ascii="Bookman Old Style" w:hAnsi="Bookman Old Style"/>
          <w:color w:val="000000"/>
        </w:rPr>
        <w:softHyphen/>
        <w:t>no del giudizio. Non avremo titoli, crediti o privilegi da accampare. Il Signore ci ricono</w:t>
      </w:r>
      <w:r w:rsidRPr="00E711D4">
        <w:rPr>
          <w:rFonts w:ascii="Bookman Old Style" w:hAnsi="Bookman Old Style"/>
          <w:color w:val="000000"/>
        </w:rPr>
        <w:softHyphen/>
        <w:t>scerà se a nostra volta lo avremo riconosciu</w:t>
      </w:r>
      <w:r w:rsidRPr="00E711D4">
        <w:rPr>
          <w:rFonts w:ascii="Bookman Old Style" w:hAnsi="Bookman Old Style"/>
          <w:color w:val="000000"/>
        </w:rPr>
        <w:softHyphen/>
        <w:t xml:space="preserve">to nel povero, nell’affamato, in chi è </w:t>
      </w:r>
      <w:r w:rsidRPr="00E711D4">
        <w:rPr>
          <w:rFonts w:ascii="Bookman Old Style" w:hAnsi="Bookman Old Style"/>
          <w:color w:val="000000"/>
        </w:rPr>
        <w:lastRenderedPageBreak/>
        <w:t>indi</w:t>
      </w:r>
      <w:r w:rsidRPr="00E711D4">
        <w:rPr>
          <w:rFonts w:ascii="Bookman Old Style" w:hAnsi="Bookman Old Style"/>
          <w:color w:val="000000"/>
        </w:rPr>
        <w:softHyphen/>
        <w:t>gente ed emarginato, in chi è sofferente e so</w:t>
      </w:r>
      <w:r w:rsidRPr="00E711D4">
        <w:rPr>
          <w:rFonts w:ascii="Bookman Old Style" w:hAnsi="Bookman Old Style"/>
          <w:color w:val="000000"/>
        </w:rPr>
        <w:softHyphen/>
        <w:t>lo… È questo uno dei criteri fondamentali di verifica della nostra vita cristiana, sul quale Gesù ci invita a misurarci ogni giorno. Leg</w:t>
      </w:r>
      <w:r w:rsidRPr="00E711D4">
        <w:rPr>
          <w:rFonts w:ascii="Bookman Old Style" w:hAnsi="Bookman Old Style"/>
          <w:color w:val="000000"/>
        </w:rPr>
        <w:softHyphen/>
        <w:t>go le Beatitudini e penso come deve essere l</w:t>
      </w:r>
      <w:r w:rsidR="00B91C2F">
        <w:rPr>
          <w:rFonts w:ascii="Bookman Old Style" w:hAnsi="Bookman Old Style"/>
          <w:color w:val="000000"/>
        </w:rPr>
        <w:t>a</w:t>
      </w:r>
      <w:r w:rsidRPr="00E711D4">
        <w:rPr>
          <w:rFonts w:ascii="Bookman Old Style" w:hAnsi="Bookman Old Style"/>
          <w:color w:val="000000"/>
        </w:rPr>
        <w:t xml:space="preserve"> mia vita cristiana, e poi faccio l’esame di coscienza con questo capitolo 25 di Matteo. Ogni giorno: ho fatto questo, ho fatto questo, ho fatto questo… Ci farà bene! Sono cose semplici ma concrete.</w:t>
      </w:r>
    </w:p>
    <w:p w:rsidR="00047493" w:rsidRDefault="00047493" w:rsidP="00E711D4">
      <w:pPr>
        <w:ind w:firstLine="709"/>
        <w:jc w:val="both"/>
        <w:rPr>
          <w:rFonts w:ascii="Bookman Old Style" w:hAnsi="Bookman Old Style"/>
          <w:iCs/>
          <w:color w:val="000000"/>
        </w:rPr>
      </w:pPr>
      <w:r w:rsidRPr="00E711D4">
        <w:rPr>
          <w:rFonts w:ascii="Bookman Old Style" w:hAnsi="Bookman Old Style"/>
          <w:color w:val="000000"/>
        </w:rPr>
        <w:t>Cari amici, la nuova alleanza consiste proprio in questo: nel riconoscersi, in Cristo, avvolti dalla misericordia e dalla compassione di Dio. È questo che riempie il nostro cuore di gioia, ed è questo che fa della nostra vita u</w:t>
      </w:r>
      <w:r w:rsidRPr="00E711D4">
        <w:rPr>
          <w:rFonts w:ascii="Bookman Old Style" w:hAnsi="Bookman Old Style"/>
          <w:color w:val="000000"/>
        </w:rPr>
        <w:softHyphen/>
        <w:t>na testimonianza bella e credibile dell’amo</w:t>
      </w:r>
      <w:r w:rsidRPr="00E711D4">
        <w:rPr>
          <w:rFonts w:ascii="Bookman Old Style" w:hAnsi="Bookman Old Style"/>
          <w:color w:val="000000"/>
        </w:rPr>
        <w:softHyphen/>
        <w:t>re di Dio per tutti i fratelli che incontriamo ogni giorno. Ricordatevi i compiti! Capitolo quinto di Matteo e capitolo 25 di Matteo. Gra</w:t>
      </w:r>
      <w:r w:rsidRPr="00E711D4">
        <w:rPr>
          <w:rFonts w:ascii="Bookman Old Style" w:hAnsi="Bookman Old Style"/>
          <w:color w:val="000000"/>
        </w:rPr>
        <w:softHyphen/>
        <w:t>zie!</w:t>
      </w:r>
      <w:r w:rsidRPr="00E711D4">
        <w:rPr>
          <w:rFonts w:ascii="Bookman Old Style" w:hAnsi="Bookman Old Style"/>
          <w:iCs/>
          <w:color w:val="000000"/>
        </w:rPr>
        <w:t xml:space="preserve"> </w:t>
      </w:r>
    </w:p>
    <w:p w:rsidR="00AE5852" w:rsidRPr="00E711D4" w:rsidRDefault="00AE5852" w:rsidP="00E711D4">
      <w:pPr>
        <w:ind w:firstLine="709"/>
        <w:jc w:val="both"/>
        <w:rPr>
          <w:rFonts w:ascii="Bookman Old Style" w:hAnsi="Bookman Old Style"/>
        </w:rPr>
      </w:pPr>
    </w:p>
    <w:p w:rsidR="00047493" w:rsidRPr="00AE5852" w:rsidRDefault="00AE5852" w:rsidP="00AE5852">
      <w:pPr>
        <w:jc w:val="center"/>
        <w:rPr>
          <w:rFonts w:ascii="Copperplate Gothic Bold" w:hAnsi="Copperplate Gothic Bold"/>
          <w:sz w:val="28"/>
          <w:szCs w:val="28"/>
        </w:rPr>
      </w:pPr>
      <w:r w:rsidRPr="00AE5852">
        <w:rPr>
          <w:rFonts w:ascii="Copperplate Gothic Bold" w:hAnsi="Copperplate Gothic Bold"/>
          <w:sz w:val="28"/>
          <w:szCs w:val="28"/>
        </w:rPr>
        <w:t>L’INNO ALLA GIOIA</w:t>
      </w:r>
    </w:p>
    <w:p w:rsidR="00AE5852" w:rsidRPr="00AE5852" w:rsidRDefault="00AE5852" w:rsidP="00AE5852">
      <w:pPr>
        <w:jc w:val="right"/>
        <w:rPr>
          <w:rFonts w:ascii="Bookman Old Style" w:hAnsi="Bookman Old Style"/>
        </w:rPr>
      </w:pPr>
      <w:r w:rsidRPr="00AE5852">
        <w:rPr>
          <w:rFonts w:ascii="Bookman Old Style" w:hAnsi="Bookman Old Style"/>
        </w:rPr>
        <w:t>(di p. Daniel Ange)</w:t>
      </w:r>
    </w:p>
    <w:p w:rsidR="00AE5852" w:rsidRPr="00AE5852" w:rsidRDefault="00AE5852" w:rsidP="00AE5852">
      <w:pPr>
        <w:jc w:val="both"/>
        <w:rPr>
          <w:rFonts w:ascii="Bookman Old Style" w:hAnsi="Bookman Old Style"/>
        </w:rPr>
      </w:pPr>
      <w:r w:rsidRPr="00AE5852">
        <w:rPr>
          <w:rFonts w:ascii="Bookman Old Style" w:hAnsi="Bookman Old Style"/>
        </w:rPr>
        <w:tab/>
        <w:t>Il Vangelo delle Beatitudini è l’inno alla gioia, composto, suonato, cantato su una collina di Galilea sulla riva del lago. Carta del</w:t>
      </w:r>
      <w:r w:rsidR="0079545D">
        <w:rPr>
          <w:rFonts w:ascii="Bookman Old Style" w:hAnsi="Bookman Old Style"/>
        </w:rPr>
        <w:t>l</w:t>
      </w:r>
      <w:r w:rsidRPr="00AE5852">
        <w:rPr>
          <w:rFonts w:ascii="Bookman Old Style" w:hAnsi="Bookman Old Style"/>
        </w:rPr>
        <w:t xml:space="preserve">a santità, questo canto di otto strofe. Un solo ritornello: </w:t>
      </w:r>
      <w:r w:rsidRPr="0079545D">
        <w:rPr>
          <w:rFonts w:ascii="Bookman Old Style" w:hAnsi="Bookman Old Style"/>
          <w:b/>
        </w:rPr>
        <w:t>Beati! Beati! Beati!</w:t>
      </w:r>
      <w:r w:rsidRPr="00AE5852">
        <w:rPr>
          <w:rFonts w:ascii="Bookman Old Style" w:hAnsi="Bookman Old Style"/>
        </w:rPr>
        <w:t xml:space="preserve"> E chi canta? Colui che è la gioia stessa del Padre, la gioia dei poveri.</w:t>
      </w:r>
    </w:p>
    <w:p w:rsidR="00AE5852" w:rsidRPr="00AE5852" w:rsidRDefault="00AE5852" w:rsidP="00AE5852">
      <w:pPr>
        <w:jc w:val="both"/>
        <w:rPr>
          <w:rFonts w:ascii="Bookman Old Style" w:hAnsi="Bookman Old Style"/>
        </w:rPr>
      </w:pPr>
      <w:r w:rsidRPr="00AE5852">
        <w:rPr>
          <w:rFonts w:ascii="Bookman Old Style" w:hAnsi="Bookman Old Style"/>
        </w:rPr>
        <w:tab/>
        <w:t>Un autoritratto: egli vi ha disegnato il proprio volto. Chi dunque come lui è stato povero, ha pianto, è stato perseguitato? Ma anche: chi più di lui ha consolato, seminato la pace, guarito mille ferite? Otto strofe: i colori dell’arcobaleno in cui si riflette l’unica luce della gloria. Impossibile viverne una senza che tutte le altre seguano. A volte una più di un’altra, ma sempre tutte là, inscindibili. Altrettanti doni dello Spirito Santo.</w:t>
      </w:r>
    </w:p>
    <w:p w:rsidR="00AE5852" w:rsidRPr="00AE5852" w:rsidRDefault="00AE5852" w:rsidP="00AE5852">
      <w:pPr>
        <w:jc w:val="both"/>
        <w:rPr>
          <w:rFonts w:ascii="Bookman Old Style" w:hAnsi="Bookman Old Style"/>
        </w:rPr>
      </w:pPr>
      <w:r w:rsidRPr="00AE5852">
        <w:rPr>
          <w:rFonts w:ascii="Bookman Old Style" w:hAnsi="Bookman Old Style"/>
        </w:rPr>
        <w:tab/>
        <w:t>Inno che ha attraversato i continenti e le generazioni. Che ha affascinato i poveri e i piccoli di tutti i tempi. Che taglia in due la storia del mondo. Che rovescia tutti i valori umani.</w:t>
      </w:r>
    </w:p>
    <w:p w:rsidR="00B34625" w:rsidRPr="00AE5852" w:rsidRDefault="00B34625" w:rsidP="00AB46BA">
      <w:pPr>
        <w:rPr>
          <w:sz w:val="24"/>
          <w:szCs w:val="24"/>
        </w:rPr>
      </w:pPr>
    </w:p>
    <w:p w:rsidR="0008684C" w:rsidRPr="00AE5852" w:rsidRDefault="0008684C" w:rsidP="001F1CAC">
      <w:pPr>
        <w:pStyle w:val="NormaleWeb"/>
        <w:spacing w:before="0" w:beforeAutospacing="0" w:after="0" w:afterAutospacing="0"/>
        <w:jc w:val="both"/>
      </w:pPr>
    </w:p>
    <w:p w:rsidR="001F1CAC" w:rsidRDefault="001F1CAC" w:rsidP="001F1CAC">
      <w:pPr>
        <w:pStyle w:val="NormaleWeb"/>
        <w:spacing w:before="0" w:beforeAutospacing="0" w:after="0" w:afterAutospacing="0"/>
        <w:jc w:val="both"/>
        <w:rPr>
          <w:rFonts w:ascii="Comic Sans MS" w:hAnsi="Comic Sans MS"/>
          <w:sz w:val="28"/>
          <w:szCs w:val="28"/>
        </w:rPr>
      </w:pPr>
      <w:r>
        <w:rPr>
          <w:rFonts w:ascii="Comic Sans MS" w:hAnsi="Comic Sans MS"/>
          <w:sz w:val="28"/>
          <w:szCs w:val="28"/>
        </w:rPr>
        <w:t>La parola del Papa emerito</w:t>
      </w:r>
    </w:p>
    <w:p w:rsidR="001F1CAC" w:rsidRPr="001867DB" w:rsidRDefault="001F1CAC" w:rsidP="0008684C">
      <w:pPr>
        <w:spacing w:after="60"/>
        <w:jc w:val="center"/>
        <w:rPr>
          <w:rStyle w:val="abody2"/>
          <w:rFonts w:ascii="Copperplate Gothic Bold" w:hAnsi="Copperplate Gothic Bold"/>
          <w:iCs/>
          <w:sz w:val="32"/>
          <w:szCs w:val="32"/>
        </w:rPr>
      </w:pPr>
      <w:r w:rsidRPr="001867DB">
        <w:rPr>
          <w:rStyle w:val="abody2"/>
          <w:rFonts w:ascii="Copperplate Gothic Bold" w:hAnsi="Copperplate Gothic Bold"/>
          <w:iCs/>
          <w:sz w:val="32"/>
          <w:szCs w:val="32"/>
        </w:rPr>
        <w:t>ASSIEME A PIETRO</w:t>
      </w:r>
    </w:p>
    <w:p w:rsidR="001F1CAC" w:rsidRPr="0079545D" w:rsidRDefault="001F1CAC" w:rsidP="001F1CAC">
      <w:pPr>
        <w:jc w:val="both"/>
        <w:rPr>
          <w:rStyle w:val="abody2"/>
          <w:sz w:val="22"/>
          <w:szCs w:val="22"/>
        </w:rPr>
      </w:pPr>
      <w:r w:rsidRPr="0079545D">
        <w:rPr>
          <w:rStyle w:val="abody2"/>
          <w:iCs/>
          <w:sz w:val="22"/>
          <w:szCs w:val="22"/>
        </w:rPr>
        <w:t>Omelia pro</w:t>
      </w:r>
      <w:r w:rsidRPr="0079545D">
        <w:rPr>
          <w:rStyle w:val="abody2"/>
          <w:iCs/>
          <w:sz w:val="22"/>
          <w:szCs w:val="22"/>
        </w:rPr>
        <w:softHyphen/>
        <w:t>nunciata la mattina dell’11 giugno 2010, Solennità del Sacro Cuore di Gesù, da Be</w:t>
      </w:r>
      <w:r w:rsidRPr="0079545D">
        <w:rPr>
          <w:rStyle w:val="abody2"/>
          <w:iCs/>
          <w:sz w:val="22"/>
          <w:szCs w:val="22"/>
        </w:rPr>
        <w:softHyphen/>
        <w:t>nedetto XVI durante l’Euca</w:t>
      </w:r>
      <w:r w:rsidRPr="0079545D">
        <w:rPr>
          <w:rStyle w:val="abody2"/>
          <w:iCs/>
          <w:sz w:val="22"/>
          <w:szCs w:val="22"/>
        </w:rPr>
        <w:softHyphen/>
        <w:t>ristia a chiusura dell’Anno Sacerdotale.</w:t>
      </w:r>
    </w:p>
    <w:p w:rsidR="001F1CAC" w:rsidRPr="0008684C" w:rsidRDefault="001F1CAC" w:rsidP="001F1CAC">
      <w:pPr>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 xml:space="preserve">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Cari confratelli nel mi</w:t>
      </w:r>
      <w:r w:rsidRPr="0008684C">
        <w:rPr>
          <w:rStyle w:val="abody2"/>
          <w:rFonts w:ascii="Bookman Old Style" w:hAnsi="Bookman Old Style" w:cs="Times New Roman"/>
          <w:sz w:val="20"/>
          <w:szCs w:val="20"/>
        </w:rPr>
        <w:softHyphen/>
        <w:t xml:space="preserve">nistero sacerdotale, cari fratelli e sorelle,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l’Anno Sacerdotale che ab</w:t>
      </w:r>
      <w:r w:rsidRPr="0008684C">
        <w:rPr>
          <w:rStyle w:val="abody2"/>
          <w:rFonts w:ascii="Bookman Old Style" w:hAnsi="Bookman Old Style" w:cs="Times New Roman"/>
          <w:sz w:val="20"/>
          <w:szCs w:val="20"/>
        </w:rPr>
        <w:softHyphen/>
        <w:t>biamo celebrato, 150 anni dopo la morte del santo Cu</w:t>
      </w:r>
      <w:r w:rsidRPr="0008684C">
        <w:rPr>
          <w:rStyle w:val="abody2"/>
          <w:rFonts w:ascii="Bookman Old Style" w:hAnsi="Bookman Old Style" w:cs="Times New Roman"/>
          <w:sz w:val="20"/>
          <w:szCs w:val="20"/>
        </w:rPr>
        <w:softHyphen/>
        <w:t>rato d’Ars, modello del mi</w:t>
      </w:r>
      <w:r w:rsidRPr="0008684C">
        <w:rPr>
          <w:rStyle w:val="abody2"/>
          <w:rFonts w:ascii="Bookman Old Style" w:hAnsi="Bookman Old Style" w:cs="Times New Roman"/>
          <w:sz w:val="20"/>
          <w:szCs w:val="20"/>
        </w:rPr>
        <w:softHyphen/>
        <w:t>nistero sacerdotale nel no</w:t>
      </w:r>
      <w:r w:rsidRPr="0008684C">
        <w:rPr>
          <w:rStyle w:val="abody2"/>
          <w:rFonts w:ascii="Bookman Old Style" w:hAnsi="Bookman Old Style" w:cs="Times New Roman"/>
          <w:sz w:val="20"/>
          <w:szCs w:val="20"/>
        </w:rPr>
        <w:softHyphen/>
        <w:t>stro mondo, volge al termi</w:t>
      </w:r>
      <w:r w:rsidRPr="0008684C">
        <w:rPr>
          <w:rStyle w:val="abody2"/>
          <w:rFonts w:ascii="Bookman Old Style" w:hAnsi="Bookman Old Style" w:cs="Times New Roman"/>
          <w:sz w:val="20"/>
          <w:szCs w:val="20"/>
        </w:rPr>
        <w:softHyphen/>
        <w:t>ne. Dal Curato d’Ars ci siamo lasciati guidare, per com</w:t>
      </w:r>
      <w:r w:rsidRPr="0008684C">
        <w:rPr>
          <w:rStyle w:val="abody2"/>
          <w:rFonts w:ascii="Bookman Old Style" w:hAnsi="Bookman Old Style" w:cs="Times New Roman"/>
          <w:sz w:val="20"/>
          <w:szCs w:val="20"/>
        </w:rPr>
        <w:softHyphen/>
        <w:t>prendere nuovamente la grandezza e la bellezza del ministero sacerdotale. Il sa</w:t>
      </w:r>
      <w:r w:rsidRPr="0008684C">
        <w:rPr>
          <w:rStyle w:val="abody2"/>
          <w:rFonts w:ascii="Bookman Old Style" w:hAnsi="Bookman Old Style" w:cs="Times New Roman"/>
          <w:sz w:val="20"/>
          <w:szCs w:val="20"/>
        </w:rPr>
        <w:softHyphen/>
        <w:t>cerdote non è semplice</w:t>
      </w:r>
      <w:r w:rsidRPr="0008684C">
        <w:rPr>
          <w:rStyle w:val="abody2"/>
          <w:rFonts w:ascii="Bookman Old Style" w:hAnsi="Bookman Old Style" w:cs="Times New Roman"/>
          <w:sz w:val="20"/>
          <w:szCs w:val="20"/>
        </w:rPr>
        <w:softHyphen/>
        <w:t>mente il detentore di un uf</w:t>
      </w:r>
      <w:r w:rsidRPr="0008684C">
        <w:rPr>
          <w:rStyle w:val="abody2"/>
          <w:rFonts w:ascii="Bookman Old Style" w:hAnsi="Bookman Old Style" w:cs="Times New Roman"/>
          <w:sz w:val="20"/>
          <w:szCs w:val="20"/>
        </w:rPr>
        <w:softHyphen/>
        <w:t>ficio, come quelli di cui ogni società ha bisogno affinché in essa possano essere a</w:t>
      </w:r>
      <w:r w:rsidRPr="0008684C">
        <w:rPr>
          <w:rStyle w:val="abody2"/>
          <w:rFonts w:ascii="Bookman Old Style" w:hAnsi="Bookman Old Style" w:cs="Times New Roman"/>
          <w:sz w:val="20"/>
          <w:szCs w:val="20"/>
        </w:rPr>
        <w:softHyphen/>
        <w:t>dempiute certe funzioni. E</w:t>
      </w:r>
      <w:r w:rsidRPr="0008684C">
        <w:rPr>
          <w:rStyle w:val="abody2"/>
          <w:rFonts w:ascii="Bookman Old Style" w:hAnsi="Bookman Old Style" w:cs="Times New Roman"/>
          <w:sz w:val="20"/>
          <w:szCs w:val="20"/>
        </w:rPr>
        <w:softHyphen/>
        <w:t xml:space="preserve">gli invece fa qualcosa che nessun essere umano può fare da sé: pronuncia </w:t>
      </w:r>
      <w:r w:rsidRPr="0008684C">
        <w:rPr>
          <w:rStyle w:val="abody2"/>
          <w:rFonts w:ascii="Bookman Old Style" w:hAnsi="Bookman Old Style" w:cs="Times New Roman"/>
          <w:b/>
          <w:sz w:val="20"/>
          <w:szCs w:val="20"/>
        </w:rPr>
        <w:t>in no</w:t>
      </w:r>
      <w:r w:rsidRPr="0008684C">
        <w:rPr>
          <w:rStyle w:val="abody2"/>
          <w:rFonts w:ascii="Bookman Old Style" w:hAnsi="Bookman Old Style" w:cs="Times New Roman"/>
          <w:b/>
          <w:sz w:val="20"/>
          <w:szCs w:val="20"/>
        </w:rPr>
        <w:softHyphen/>
        <w:t>me di Cristo</w:t>
      </w:r>
      <w:r w:rsidRPr="0008684C">
        <w:rPr>
          <w:rStyle w:val="abody2"/>
          <w:rFonts w:ascii="Bookman Old Style" w:hAnsi="Bookman Old Style" w:cs="Times New Roman"/>
          <w:sz w:val="20"/>
          <w:szCs w:val="20"/>
        </w:rPr>
        <w:t xml:space="preserve"> la parola dell’assoluzione dai nostri pec</w:t>
      </w:r>
      <w:r w:rsidRPr="0008684C">
        <w:rPr>
          <w:rStyle w:val="abody2"/>
          <w:rFonts w:ascii="Bookman Old Style" w:hAnsi="Bookman Old Style" w:cs="Times New Roman"/>
          <w:sz w:val="20"/>
          <w:szCs w:val="20"/>
        </w:rPr>
        <w:softHyphen/>
        <w:t>cati e cambia così, a partire da Dio, la situazione della nostra vita. Pronuncia sulle offerte del pane e del vino le parole di ringraziamento di Cristo che sono parole di transustanziazione – parole che rendono presente Lui stesso, il Risorto, il suo Cor</w:t>
      </w:r>
      <w:r w:rsidRPr="0008684C">
        <w:rPr>
          <w:rStyle w:val="abody2"/>
          <w:rFonts w:ascii="Bookman Old Style" w:hAnsi="Bookman Old Style" w:cs="Times New Roman"/>
          <w:sz w:val="20"/>
          <w:szCs w:val="20"/>
        </w:rPr>
        <w:softHyphen/>
        <w:t>po e suo Sangue, e trasfor</w:t>
      </w:r>
      <w:r w:rsidRPr="0008684C">
        <w:rPr>
          <w:rStyle w:val="abody2"/>
          <w:rFonts w:ascii="Bookman Old Style" w:hAnsi="Bookman Old Style" w:cs="Times New Roman"/>
          <w:sz w:val="20"/>
          <w:szCs w:val="20"/>
        </w:rPr>
        <w:softHyphen/>
        <w:t>mano così gli elementi del mondo: parole che spalan</w:t>
      </w:r>
      <w:r w:rsidRPr="0008684C">
        <w:rPr>
          <w:rStyle w:val="abody2"/>
          <w:rFonts w:ascii="Bookman Old Style" w:hAnsi="Bookman Old Style" w:cs="Times New Roman"/>
          <w:sz w:val="20"/>
          <w:szCs w:val="20"/>
        </w:rPr>
        <w:softHyphen/>
        <w:t>cano il mondo a Dio e lo congiungono a Lui. Il sacer</w:t>
      </w:r>
      <w:r w:rsidRPr="0008684C">
        <w:rPr>
          <w:rStyle w:val="abody2"/>
          <w:rFonts w:ascii="Bookman Old Style" w:hAnsi="Bookman Old Style" w:cs="Times New Roman"/>
          <w:sz w:val="20"/>
          <w:szCs w:val="20"/>
        </w:rPr>
        <w:softHyphen/>
        <w:t>dozio è quindi non sempli</w:t>
      </w:r>
      <w:r w:rsidRPr="0008684C">
        <w:rPr>
          <w:rStyle w:val="abody2"/>
          <w:rFonts w:ascii="Bookman Old Style" w:hAnsi="Bookman Old Style" w:cs="Times New Roman"/>
          <w:sz w:val="20"/>
          <w:szCs w:val="20"/>
        </w:rPr>
        <w:softHyphen/>
        <w:t xml:space="preserve">cemente </w:t>
      </w:r>
      <w:r w:rsidR="00B91C2F">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ufficio</w:t>
      </w:r>
      <w:r w:rsidR="00B91C2F">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ma </w:t>
      </w:r>
      <w:r w:rsidRPr="0008684C">
        <w:rPr>
          <w:rStyle w:val="abody2"/>
          <w:rFonts w:ascii="Bookman Old Style" w:hAnsi="Bookman Old Style" w:cs="Times New Roman"/>
          <w:b/>
          <w:sz w:val="20"/>
          <w:szCs w:val="20"/>
        </w:rPr>
        <w:t>sa</w:t>
      </w:r>
      <w:r w:rsidRPr="0008684C">
        <w:rPr>
          <w:rStyle w:val="abody2"/>
          <w:rFonts w:ascii="Bookman Old Style" w:hAnsi="Bookman Old Style" w:cs="Times New Roman"/>
          <w:b/>
          <w:sz w:val="20"/>
          <w:szCs w:val="20"/>
        </w:rPr>
        <w:softHyphen/>
        <w:t>cramento</w:t>
      </w:r>
      <w:r w:rsidRPr="0008684C">
        <w:rPr>
          <w:rStyle w:val="abody2"/>
          <w:rFonts w:ascii="Bookman Old Style" w:hAnsi="Bookman Old Style" w:cs="Times New Roman"/>
          <w:sz w:val="20"/>
          <w:szCs w:val="20"/>
        </w:rPr>
        <w:t>: Dio si serve di un povero uomo al fine di esse</w:t>
      </w:r>
      <w:r w:rsidRPr="0008684C">
        <w:rPr>
          <w:rStyle w:val="abody2"/>
          <w:rFonts w:ascii="Bookman Old Style" w:hAnsi="Bookman Old Style" w:cs="Times New Roman"/>
          <w:sz w:val="20"/>
          <w:szCs w:val="20"/>
        </w:rPr>
        <w:softHyphen/>
        <w:t xml:space="preserve">re, attraverso lui, presente per gli uomini e di agire in loro favore.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Questa audacia di Dio, che ad esseri umani affida se stesso; che, pur co</w:t>
      </w:r>
      <w:r w:rsidRPr="0008684C">
        <w:rPr>
          <w:rStyle w:val="abody2"/>
          <w:rFonts w:ascii="Bookman Old Style" w:hAnsi="Bookman Old Style" w:cs="Times New Roman"/>
          <w:sz w:val="20"/>
          <w:szCs w:val="20"/>
        </w:rPr>
        <w:softHyphen/>
        <w:t>noscendo le nostre debolez</w:t>
      </w:r>
      <w:r w:rsidRPr="0008684C">
        <w:rPr>
          <w:rStyle w:val="abody2"/>
          <w:rFonts w:ascii="Bookman Old Style" w:hAnsi="Bookman Old Style" w:cs="Times New Roman"/>
          <w:sz w:val="20"/>
          <w:szCs w:val="20"/>
        </w:rPr>
        <w:softHyphen/>
        <w:t>ze, ritiene degli uomini ca</w:t>
      </w:r>
      <w:r w:rsidRPr="0008684C">
        <w:rPr>
          <w:rStyle w:val="abody2"/>
          <w:rFonts w:ascii="Bookman Old Style" w:hAnsi="Bookman Old Style" w:cs="Times New Roman"/>
          <w:sz w:val="20"/>
          <w:szCs w:val="20"/>
        </w:rPr>
        <w:softHyphen/>
        <w:t>paci di agire e di essere pre</w:t>
      </w:r>
      <w:r w:rsidRPr="0008684C">
        <w:rPr>
          <w:rStyle w:val="abody2"/>
          <w:rFonts w:ascii="Bookman Old Style" w:hAnsi="Bookman Old Style" w:cs="Times New Roman"/>
          <w:sz w:val="20"/>
          <w:szCs w:val="20"/>
        </w:rPr>
        <w:softHyphen/>
        <w:t xml:space="preserve">senti in vece sua – questa </w:t>
      </w:r>
      <w:r w:rsidRPr="0008684C">
        <w:rPr>
          <w:rStyle w:val="abody2"/>
          <w:rFonts w:ascii="Bookman Old Style" w:hAnsi="Bookman Old Style" w:cs="Times New Roman"/>
          <w:b/>
          <w:sz w:val="20"/>
          <w:szCs w:val="20"/>
        </w:rPr>
        <w:t>au</w:t>
      </w:r>
      <w:r w:rsidRPr="0008684C">
        <w:rPr>
          <w:rStyle w:val="abody2"/>
          <w:rFonts w:ascii="Bookman Old Style" w:hAnsi="Bookman Old Style" w:cs="Times New Roman"/>
          <w:b/>
          <w:sz w:val="20"/>
          <w:szCs w:val="20"/>
        </w:rPr>
        <w:softHyphen/>
        <w:t>dacia di Dio</w:t>
      </w:r>
      <w:r w:rsidRPr="0008684C">
        <w:rPr>
          <w:rStyle w:val="abody2"/>
          <w:rFonts w:ascii="Bookman Old Style" w:hAnsi="Bookman Old Style" w:cs="Times New Roman"/>
          <w:sz w:val="20"/>
          <w:szCs w:val="20"/>
        </w:rPr>
        <w:t xml:space="preserve"> è la cosa vera</w:t>
      </w:r>
      <w:r w:rsidRPr="0008684C">
        <w:rPr>
          <w:rStyle w:val="abody2"/>
          <w:rFonts w:ascii="Bookman Old Style" w:hAnsi="Bookman Old Style" w:cs="Times New Roman"/>
          <w:sz w:val="20"/>
          <w:szCs w:val="20"/>
        </w:rPr>
        <w:softHyphen/>
        <w:t>mente grande che si na</w:t>
      </w:r>
      <w:r w:rsidRPr="0008684C">
        <w:rPr>
          <w:rStyle w:val="abody2"/>
          <w:rFonts w:ascii="Bookman Old Style" w:hAnsi="Bookman Old Style" w:cs="Times New Roman"/>
          <w:sz w:val="20"/>
          <w:szCs w:val="20"/>
        </w:rPr>
        <w:softHyphen/>
        <w:t xml:space="preserve">sconde nella parola </w:t>
      </w:r>
      <w:r w:rsidR="00B91C2F">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sacer</w:t>
      </w:r>
      <w:r w:rsidRPr="0008684C">
        <w:rPr>
          <w:rStyle w:val="abody2"/>
          <w:rFonts w:ascii="Bookman Old Style" w:hAnsi="Bookman Old Style" w:cs="Times New Roman"/>
          <w:sz w:val="20"/>
          <w:szCs w:val="20"/>
        </w:rPr>
        <w:softHyphen/>
        <w:t>dozio</w:t>
      </w:r>
      <w:r w:rsidR="00B91C2F">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Che Dio ci ritenga capaci di questo; che Egli in tal modo chiami uomini al suo servizio e così dal di dentro si leghi ad essi: è ciò che in quest’anno volevamo nuovamente conside</w:t>
      </w:r>
      <w:r w:rsidR="00B91C2F">
        <w:rPr>
          <w:rStyle w:val="abody2"/>
          <w:rFonts w:ascii="Bookman Old Style" w:hAnsi="Bookman Old Style" w:cs="Times New Roman"/>
          <w:sz w:val="20"/>
          <w:szCs w:val="20"/>
        </w:rPr>
        <w:t>rare e comprendere. Volevamo ri</w:t>
      </w:r>
      <w:r w:rsidRPr="0008684C">
        <w:rPr>
          <w:rStyle w:val="abody2"/>
          <w:rFonts w:ascii="Bookman Old Style" w:hAnsi="Bookman Old Style" w:cs="Times New Roman"/>
          <w:sz w:val="20"/>
          <w:szCs w:val="20"/>
        </w:rPr>
        <w:t>svegliare la gioia che Dio ci sia così vicino, e la gratitudi</w:t>
      </w:r>
      <w:r w:rsidRPr="0008684C">
        <w:rPr>
          <w:rStyle w:val="abody2"/>
          <w:rFonts w:ascii="Bookman Old Style" w:hAnsi="Bookman Old Style" w:cs="Times New Roman"/>
          <w:sz w:val="20"/>
          <w:szCs w:val="20"/>
        </w:rPr>
        <w:softHyphen/>
        <w:t>ne per il fatto che Egli si af</w:t>
      </w:r>
      <w:r w:rsidRPr="0008684C">
        <w:rPr>
          <w:rStyle w:val="abody2"/>
          <w:rFonts w:ascii="Bookman Old Style" w:hAnsi="Bookman Old Style" w:cs="Times New Roman"/>
          <w:sz w:val="20"/>
          <w:szCs w:val="20"/>
        </w:rPr>
        <w:softHyphen/>
        <w:t>fidi alla nostra debolezza; che Egli ci conduca e ci so</w:t>
      </w:r>
      <w:r w:rsidRPr="0008684C">
        <w:rPr>
          <w:rStyle w:val="abody2"/>
          <w:rFonts w:ascii="Bookman Old Style" w:hAnsi="Bookman Old Style" w:cs="Times New Roman"/>
          <w:sz w:val="20"/>
          <w:szCs w:val="20"/>
        </w:rPr>
        <w:softHyphen/>
        <w:t>stenga giorno per giorno. Volevamo così anche mo</w:t>
      </w:r>
      <w:r w:rsidRPr="0008684C">
        <w:rPr>
          <w:rStyle w:val="abody2"/>
          <w:rFonts w:ascii="Bookman Old Style" w:hAnsi="Bookman Old Style" w:cs="Times New Roman"/>
          <w:sz w:val="20"/>
          <w:szCs w:val="20"/>
        </w:rPr>
        <w:softHyphen/>
        <w:t>strare nuovamente ai giova</w:t>
      </w:r>
      <w:r w:rsidRPr="0008684C">
        <w:rPr>
          <w:rStyle w:val="abody2"/>
          <w:rFonts w:ascii="Bookman Old Style" w:hAnsi="Bookman Old Style" w:cs="Times New Roman"/>
          <w:sz w:val="20"/>
          <w:szCs w:val="20"/>
        </w:rPr>
        <w:softHyphen/>
        <w:t>ni che questa vocazione, questa comunione di servi</w:t>
      </w:r>
      <w:r w:rsidRPr="0008684C">
        <w:rPr>
          <w:rStyle w:val="abody2"/>
          <w:rFonts w:ascii="Bookman Old Style" w:hAnsi="Bookman Old Style" w:cs="Times New Roman"/>
          <w:sz w:val="20"/>
          <w:szCs w:val="20"/>
        </w:rPr>
        <w:softHyphen/>
        <w:t xml:space="preserve">zio per Dio e con Dio, esiste – anzi, che Dio è in attesa del nostro </w:t>
      </w:r>
      <w:r w:rsidR="00B91C2F">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sì</w:t>
      </w:r>
      <w:r w:rsidR="00B91C2F">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Insieme alla Chiesa volevamo nuova</w:t>
      </w:r>
      <w:r w:rsidRPr="0008684C">
        <w:rPr>
          <w:rStyle w:val="abody2"/>
          <w:rFonts w:ascii="Bookman Old Style" w:hAnsi="Bookman Old Style" w:cs="Times New Roman"/>
          <w:sz w:val="20"/>
          <w:szCs w:val="20"/>
        </w:rPr>
        <w:softHyphen/>
        <w:t xml:space="preserve">mente far notare che questa vocazione la dobbiamo chiedere a Dio. Chiediamo operai per la messe di Dio, e questa richiesta a Dio è, al tempo stesso, un bussare di Dio al cuore di giovani che si ritengono capaci di ciò di cui Dio li ritiene capaci.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lastRenderedPageBreak/>
        <w:t xml:space="preserve">Era da aspettarsi che al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nemico</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questo nuovo brillare </w:t>
      </w:r>
      <w:r w:rsidR="00B91C2F">
        <w:rPr>
          <w:rStyle w:val="abody2"/>
          <w:rFonts w:ascii="Bookman Old Style" w:hAnsi="Bookman Old Style" w:cs="Times New Roman"/>
          <w:sz w:val="20"/>
          <w:szCs w:val="20"/>
        </w:rPr>
        <w:t>del sa</w:t>
      </w:r>
      <w:r w:rsidR="00B91C2F">
        <w:rPr>
          <w:rStyle w:val="abody2"/>
          <w:rFonts w:ascii="Bookman Old Style" w:hAnsi="Bookman Old Style" w:cs="Times New Roman"/>
          <w:sz w:val="20"/>
          <w:szCs w:val="20"/>
        </w:rPr>
        <w:softHyphen/>
        <w:t>cerdozio non sarebbe pia</w:t>
      </w:r>
      <w:r w:rsidRPr="0008684C">
        <w:rPr>
          <w:rStyle w:val="abody2"/>
          <w:rFonts w:ascii="Bookman Old Style" w:hAnsi="Bookman Old Style" w:cs="Times New Roman"/>
          <w:sz w:val="20"/>
          <w:szCs w:val="20"/>
        </w:rPr>
        <w:t>ciuto; egli avrebbe preferito vederlo scomparire, perché in fin dei conti Dio fosse spinto fuori dal mondo. E così è successo che, proprio in questo anno di gioi</w:t>
      </w:r>
      <w:r w:rsidR="00B91C2F">
        <w:rPr>
          <w:rStyle w:val="abody2"/>
          <w:rFonts w:ascii="Bookman Old Style" w:hAnsi="Bookman Old Style" w:cs="Times New Roman"/>
          <w:sz w:val="20"/>
          <w:szCs w:val="20"/>
        </w:rPr>
        <w:t>a per il sacramento del sacerdo</w:t>
      </w:r>
      <w:r w:rsidRPr="0008684C">
        <w:rPr>
          <w:rStyle w:val="abody2"/>
          <w:rFonts w:ascii="Bookman Old Style" w:hAnsi="Bookman Old Style" w:cs="Times New Roman"/>
          <w:sz w:val="20"/>
          <w:szCs w:val="20"/>
        </w:rPr>
        <w:t>zio, siano venuti alla luce i peccati di sacerdoti – so</w:t>
      </w:r>
      <w:r w:rsidRPr="0008684C">
        <w:rPr>
          <w:rStyle w:val="abody2"/>
          <w:rFonts w:ascii="Bookman Old Style" w:hAnsi="Bookman Old Style" w:cs="Times New Roman"/>
          <w:sz w:val="20"/>
          <w:szCs w:val="20"/>
        </w:rPr>
        <w:softHyphen/>
        <w:t>prattutto l’abuso nei con</w:t>
      </w:r>
      <w:r w:rsidRPr="0008684C">
        <w:rPr>
          <w:rStyle w:val="abody2"/>
          <w:rFonts w:ascii="Bookman Old Style" w:hAnsi="Bookman Old Style" w:cs="Times New Roman"/>
          <w:sz w:val="20"/>
          <w:szCs w:val="20"/>
        </w:rPr>
        <w:softHyphen/>
        <w:t>fronti dei piccoli, nel quale il sacerdozio come compito della premura di Dio a</w:t>
      </w:r>
      <w:r w:rsidR="008D3322">
        <w:rPr>
          <w:rStyle w:val="abody2"/>
          <w:rFonts w:ascii="Bookman Old Style" w:hAnsi="Bookman Old Style" w:cs="Times New Roman"/>
          <w:sz w:val="20"/>
          <w:szCs w:val="20"/>
        </w:rPr>
        <w:t xml:space="preserve"> van</w:t>
      </w:r>
      <w:r w:rsidR="008D3322">
        <w:rPr>
          <w:rStyle w:val="abody2"/>
          <w:rFonts w:ascii="Bookman Old Style" w:hAnsi="Bookman Old Style" w:cs="Times New Roman"/>
          <w:sz w:val="20"/>
          <w:szCs w:val="20"/>
        </w:rPr>
        <w:softHyphen/>
        <w:t>taggio dell’uomo viene vol</w:t>
      </w:r>
      <w:r w:rsidRPr="0008684C">
        <w:rPr>
          <w:rStyle w:val="abody2"/>
          <w:rFonts w:ascii="Bookman Old Style" w:hAnsi="Bookman Old Style" w:cs="Times New Roman"/>
          <w:sz w:val="20"/>
          <w:szCs w:val="20"/>
        </w:rPr>
        <w:t>to nel suo contrario. Anche noi chiediamo insistente</w:t>
      </w:r>
      <w:r w:rsidRPr="0008684C">
        <w:rPr>
          <w:rStyle w:val="abody2"/>
          <w:rFonts w:ascii="Bookman Old Style" w:hAnsi="Bookman Old Style" w:cs="Times New Roman"/>
          <w:sz w:val="20"/>
          <w:szCs w:val="20"/>
        </w:rPr>
        <w:softHyphen/>
        <w:t>mente perdono a Dio ed alle persone coinvolte, men</w:t>
      </w:r>
      <w:r w:rsidRPr="0008684C">
        <w:rPr>
          <w:rStyle w:val="abody2"/>
          <w:rFonts w:ascii="Bookman Old Style" w:hAnsi="Bookman Old Style" w:cs="Times New Roman"/>
          <w:sz w:val="20"/>
          <w:szCs w:val="20"/>
        </w:rPr>
        <w:softHyphen/>
        <w:t>tre intendiamo promettere di voler fare tutto il possibi</w:t>
      </w:r>
      <w:r w:rsidRPr="0008684C">
        <w:rPr>
          <w:rStyle w:val="abody2"/>
          <w:rFonts w:ascii="Bookman Old Style" w:hAnsi="Bookman Old Style" w:cs="Times New Roman"/>
          <w:sz w:val="20"/>
          <w:szCs w:val="20"/>
        </w:rPr>
        <w:softHyphen/>
        <w:t>le affinché un tale abuso non possa succedere mai più; promettere che nell’ammis</w:t>
      </w:r>
      <w:r w:rsidRPr="0008684C">
        <w:rPr>
          <w:rStyle w:val="abody2"/>
          <w:rFonts w:ascii="Bookman Old Style" w:hAnsi="Bookman Old Style" w:cs="Times New Roman"/>
          <w:sz w:val="20"/>
          <w:szCs w:val="20"/>
        </w:rPr>
        <w:softHyphen/>
        <w:t>sione al ministero sacerdo</w:t>
      </w:r>
      <w:r w:rsidRPr="0008684C">
        <w:rPr>
          <w:rStyle w:val="abody2"/>
          <w:rFonts w:ascii="Bookman Old Style" w:hAnsi="Bookman Old Style" w:cs="Times New Roman"/>
          <w:sz w:val="20"/>
          <w:szCs w:val="20"/>
        </w:rPr>
        <w:softHyphen/>
        <w:t>tale e nella formazione du</w:t>
      </w:r>
      <w:r w:rsidRPr="0008684C">
        <w:rPr>
          <w:rStyle w:val="abody2"/>
          <w:rFonts w:ascii="Bookman Old Style" w:hAnsi="Bookman Old Style" w:cs="Times New Roman"/>
          <w:sz w:val="20"/>
          <w:szCs w:val="20"/>
        </w:rPr>
        <w:softHyphen/>
        <w:t>rante il cammino di prepa</w:t>
      </w:r>
      <w:r w:rsidRPr="0008684C">
        <w:rPr>
          <w:rStyle w:val="abody2"/>
          <w:rFonts w:ascii="Bookman Old Style" w:hAnsi="Bookman Old Style" w:cs="Times New Roman"/>
          <w:sz w:val="20"/>
          <w:szCs w:val="20"/>
        </w:rPr>
        <w:softHyphen/>
        <w:t>razione ad esso faremo tut</w:t>
      </w:r>
      <w:r w:rsidRPr="0008684C">
        <w:rPr>
          <w:rStyle w:val="abody2"/>
          <w:rFonts w:ascii="Bookman Old Style" w:hAnsi="Bookman Old Style" w:cs="Times New Roman"/>
          <w:sz w:val="20"/>
          <w:szCs w:val="20"/>
        </w:rPr>
        <w:softHyphen/>
        <w:t xml:space="preserve">to ciò che possiamo per </w:t>
      </w:r>
      <w:r w:rsidRPr="001E3359">
        <w:rPr>
          <w:rStyle w:val="abody2"/>
          <w:rFonts w:ascii="Bookman Old Style" w:hAnsi="Bookman Old Style" w:cs="Times New Roman"/>
          <w:b/>
          <w:sz w:val="20"/>
          <w:szCs w:val="20"/>
        </w:rPr>
        <w:t>v</w:t>
      </w:r>
      <w:r w:rsidR="001E3359">
        <w:rPr>
          <w:rStyle w:val="abody2"/>
          <w:rFonts w:ascii="Bookman Old Style" w:hAnsi="Bookman Old Style" w:cs="Times New Roman"/>
          <w:b/>
          <w:sz w:val="20"/>
          <w:szCs w:val="20"/>
        </w:rPr>
        <w:t>a</w:t>
      </w:r>
      <w:r w:rsidR="00B91C2F" w:rsidRPr="001E3359">
        <w:rPr>
          <w:rStyle w:val="abody2"/>
          <w:rFonts w:ascii="Bookman Old Style" w:hAnsi="Bookman Old Style" w:cs="Times New Roman"/>
          <w:b/>
          <w:sz w:val="20"/>
          <w:szCs w:val="20"/>
        </w:rPr>
        <w:t>gliare l’autenticità della vo</w:t>
      </w:r>
      <w:r w:rsidRPr="001E3359">
        <w:rPr>
          <w:rStyle w:val="abody2"/>
          <w:rFonts w:ascii="Bookman Old Style" w:hAnsi="Bookman Old Style" w:cs="Times New Roman"/>
          <w:b/>
          <w:sz w:val="20"/>
          <w:szCs w:val="20"/>
        </w:rPr>
        <w:t>cazione</w:t>
      </w:r>
      <w:r w:rsidRPr="0008684C">
        <w:rPr>
          <w:rStyle w:val="abody2"/>
          <w:rFonts w:ascii="Bookman Old Style" w:hAnsi="Bookman Old Style" w:cs="Times New Roman"/>
          <w:sz w:val="20"/>
          <w:szCs w:val="20"/>
        </w:rPr>
        <w:t xml:space="preserve"> e che vogliamo an</w:t>
      </w:r>
      <w:r w:rsidRPr="0008684C">
        <w:rPr>
          <w:rStyle w:val="abody2"/>
          <w:rFonts w:ascii="Bookman Old Style" w:hAnsi="Bookman Old Style" w:cs="Times New Roman"/>
          <w:sz w:val="20"/>
          <w:szCs w:val="20"/>
        </w:rPr>
        <w:softHyphen/>
        <w:t>cora di più accompagnare i sacerdoti nel loro cammino, affinché il Signore li proteg</w:t>
      </w:r>
      <w:r w:rsidRPr="0008684C">
        <w:rPr>
          <w:rStyle w:val="abody2"/>
          <w:rFonts w:ascii="Bookman Old Style" w:hAnsi="Bookman Old Style" w:cs="Times New Roman"/>
          <w:sz w:val="20"/>
          <w:szCs w:val="20"/>
        </w:rPr>
        <w:softHyphen/>
        <w:t>ga e li custodisca in situa</w:t>
      </w:r>
      <w:r w:rsidRPr="0008684C">
        <w:rPr>
          <w:rStyle w:val="abody2"/>
          <w:rFonts w:ascii="Bookman Old Style" w:hAnsi="Bookman Old Style" w:cs="Times New Roman"/>
          <w:sz w:val="20"/>
          <w:szCs w:val="20"/>
        </w:rPr>
        <w:softHyphen/>
        <w:t xml:space="preserve">zioni penose e nei pericoli della vita.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Se l’Anno Sacer</w:t>
      </w:r>
      <w:r w:rsidRPr="0008684C">
        <w:rPr>
          <w:rStyle w:val="abody2"/>
          <w:rFonts w:ascii="Bookman Old Style" w:hAnsi="Bookman Old Style" w:cs="Times New Roman"/>
          <w:sz w:val="20"/>
          <w:szCs w:val="20"/>
        </w:rPr>
        <w:softHyphen/>
        <w:t>dotale avesse dovuto essere una glorificazione della no</w:t>
      </w:r>
      <w:r w:rsidRPr="0008684C">
        <w:rPr>
          <w:rStyle w:val="abody2"/>
          <w:rFonts w:ascii="Bookman Old Style" w:hAnsi="Bookman Old Style" w:cs="Times New Roman"/>
          <w:sz w:val="20"/>
          <w:szCs w:val="20"/>
        </w:rPr>
        <w:softHyphen/>
        <w:t>stra personale prestazione umana, sarebbe stato di</w:t>
      </w:r>
      <w:r w:rsidRPr="0008684C">
        <w:rPr>
          <w:rStyle w:val="abody2"/>
          <w:rFonts w:ascii="Bookman Old Style" w:hAnsi="Bookman Old Style" w:cs="Times New Roman"/>
          <w:sz w:val="20"/>
          <w:szCs w:val="20"/>
        </w:rPr>
        <w:softHyphen/>
        <w:t>strutto da queste vicende. Ma si trattava per noi pro</w:t>
      </w:r>
      <w:r w:rsidRPr="0008684C">
        <w:rPr>
          <w:rStyle w:val="abody2"/>
          <w:rFonts w:ascii="Bookman Old Style" w:hAnsi="Bookman Old Style" w:cs="Times New Roman"/>
          <w:sz w:val="20"/>
          <w:szCs w:val="20"/>
        </w:rPr>
        <w:softHyphen/>
        <w:t>prio del contrario: il diven</w:t>
      </w:r>
      <w:r w:rsidRPr="0008684C">
        <w:rPr>
          <w:rStyle w:val="abody2"/>
          <w:rFonts w:ascii="Bookman Old Style" w:hAnsi="Bookman Old Style" w:cs="Times New Roman"/>
          <w:sz w:val="20"/>
          <w:szCs w:val="20"/>
        </w:rPr>
        <w:softHyphen/>
        <w:t xml:space="preserve">tare grati per il dono di Dio, dono che si nasconde </w:t>
      </w:r>
      <w:r w:rsidR="008D3322">
        <w:rPr>
          <w:rStyle w:val="abody2"/>
          <w:rFonts w:ascii="Bookman Old Style" w:hAnsi="Bookman Old Style" w:cs="Times New Roman"/>
          <w:sz w:val="20"/>
          <w:szCs w:val="20"/>
        </w:rPr>
        <w:t>“</w:t>
      </w:r>
      <w:r w:rsidRPr="008D3322">
        <w:rPr>
          <w:rStyle w:val="abody2"/>
          <w:rFonts w:ascii="Bookman Old Style" w:hAnsi="Bookman Old Style" w:cs="Times New Roman"/>
          <w:i/>
          <w:sz w:val="20"/>
          <w:szCs w:val="20"/>
        </w:rPr>
        <w:t>in va</w:t>
      </w:r>
      <w:r w:rsidRPr="008D3322">
        <w:rPr>
          <w:rStyle w:val="abody2"/>
          <w:rFonts w:ascii="Bookman Old Style" w:hAnsi="Bookman Old Style" w:cs="Times New Roman"/>
          <w:i/>
          <w:sz w:val="20"/>
          <w:szCs w:val="20"/>
        </w:rPr>
        <w:softHyphen/>
        <w:t>s</w:t>
      </w:r>
      <w:r w:rsidR="008D3322" w:rsidRPr="008D3322">
        <w:rPr>
          <w:rStyle w:val="abody2"/>
          <w:rFonts w:ascii="Bookman Old Style" w:hAnsi="Bookman Old Style" w:cs="Times New Roman"/>
          <w:i/>
          <w:sz w:val="20"/>
          <w:szCs w:val="20"/>
        </w:rPr>
        <w:t>i di creta</w:t>
      </w:r>
      <w:r w:rsidR="008D3322">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e che sempre di nuovo, attraverso tutta la de</w:t>
      </w:r>
      <w:r w:rsidRPr="0008684C">
        <w:rPr>
          <w:rStyle w:val="abody2"/>
          <w:rFonts w:ascii="Bookman Old Style" w:hAnsi="Bookman Old Style" w:cs="Times New Roman"/>
          <w:sz w:val="20"/>
          <w:szCs w:val="20"/>
        </w:rPr>
        <w:softHyphen/>
        <w:t>bolezza umana, rende con</w:t>
      </w:r>
      <w:r w:rsidRPr="0008684C">
        <w:rPr>
          <w:rStyle w:val="abody2"/>
          <w:rFonts w:ascii="Bookman Old Style" w:hAnsi="Bookman Old Style" w:cs="Times New Roman"/>
          <w:sz w:val="20"/>
          <w:szCs w:val="20"/>
        </w:rPr>
        <w:softHyphen/>
        <w:t>creto in questo mondo il suo amore. Così consideriamo quanto è avvenuto quale compito di purificazione, un compito che ci accompagna verso il futuro e che, tanto più, ci fa riconoscere ed a</w:t>
      </w:r>
      <w:r w:rsidRPr="0008684C">
        <w:rPr>
          <w:rStyle w:val="abody2"/>
          <w:rFonts w:ascii="Bookman Old Style" w:hAnsi="Bookman Old Style" w:cs="Times New Roman"/>
          <w:sz w:val="20"/>
          <w:szCs w:val="20"/>
        </w:rPr>
        <w:softHyphen/>
        <w:t xml:space="preserve">mare il </w:t>
      </w:r>
      <w:r w:rsidRPr="0008684C">
        <w:rPr>
          <w:rStyle w:val="abody2"/>
          <w:rFonts w:ascii="Bookman Old Style" w:hAnsi="Bookman Old Style" w:cs="Times New Roman"/>
          <w:b/>
          <w:sz w:val="20"/>
          <w:szCs w:val="20"/>
        </w:rPr>
        <w:t>grande dono di Dio</w:t>
      </w:r>
      <w:r w:rsidRPr="0008684C">
        <w:rPr>
          <w:rStyle w:val="abody2"/>
          <w:rFonts w:ascii="Bookman Old Style" w:hAnsi="Bookman Old Style" w:cs="Times New Roman"/>
          <w:sz w:val="20"/>
          <w:szCs w:val="20"/>
        </w:rPr>
        <w:t>. In questo modo, il dono di</w:t>
      </w:r>
      <w:r w:rsidRPr="0008684C">
        <w:rPr>
          <w:rStyle w:val="abody2"/>
          <w:rFonts w:ascii="Bookman Old Style" w:hAnsi="Bookman Old Style" w:cs="Times New Roman"/>
          <w:sz w:val="20"/>
          <w:szCs w:val="20"/>
        </w:rPr>
        <w:softHyphen/>
        <w:t>venta l’impegno di rispon</w:t>
      </w:r>
      <w:r w:rsidRPr="0008684C">
        <w:rPr>
          <w:rStyle w:val="abody2"/>
          <w:rFonts w:ascii="Bookman Old Style" w:hAnsi="Bookman Old Style" w:cs="Times New Roman"/>
          <w:sz w:val="20"/>
          <w:szCs w:val="20"/>
        </w:rPr>
        <w:softHyphen/>
        <w:t>dere al coraggio e all’umiltà di Dio con il nostro coraggio e la nostra umiltà. La parola di Cristo, che abbiamo can</w:t>
      </w:r>
      <w:r w:rsidRPr="0008684C">
        <w:rPr>
          <w:rStyle w:val="abody2"/>
          <w:rFonts w:ascii="Bookman Old Style" w:hAnsi="Bookman Old Style" w:cs="Times New Roman"/>
          <w:sz w:val="20"/>
          <w:szCs w:val="20"/>
        </w:rPr>
        <w:softHyphen/>
        <w:t>tato come canto d’ingresso nella liturgia, può dirci in questa ora che cosa signifi</w:t>
      </w:r>
      <w:r w:rsidRPr="0008684C">
        <w:rPr>
          <w:rStyle w:val="abody2"/>
          <w:rFonts w:ascii="Bookman Old Style" w:hAnsi="Bookman Old Style" w:cs="Times New Roman"/>
          <w:sz w:val="20"/>
          <w:szCs w:val="20"/>
        </w:rPr>
        <w:softHyphen/>
        <w:t>chi diventare ed essere sa</w:t>
      </w:r>
      <w:r w:rsidRPr="0008684C">
        <w:rPr>
          <w:rStyle w:val="abody2"/>
          <w:rFonts w:ascii="Bookman Old Style" w:hAnsi="Bookman Old Style" w:cs="Times New Roman"/>
          <w:sz w:val="20"/>
          <w:szCs w:val="20"/>
        </w:rPr>
        <w:softHyphen/>
        <w:t>cerdoti: «</w:t>
      </w:r>
      <w:r w:rsidRPr="0008684C">
        <w:rPr>
          <w:rStyle w:val="abody2"/>
          <w:rFonts w:ascii="Bookman Old Style" w:hAnsi="Bookman Old Style" w:cs="Times New Roman"/>
          <w:i/>
          <w:sz w:val="20"/>
          <w:szCs w:val="20"/>
        </w:rPr>
        <w:t>Prendete il mio gio</w:t>
      </w:r>
      <w:r w:rsidRPr="0008684C">
        <w:rPr>
          <w:rStyle w:val="abody2"/>
          <w:rFonts w:ascii="Bookman Old Style" w:hAnsi="Bookman Old Style" w:cs="Times New Roman"/>
          <w:i/>
          <w:sz w:val="20"/>
          <w:szCs w:val="20"/>
        </w:rPr>
        <w:softHyphen/>
        <w:t>go sopra di voi e imparate da me, che sono mite e umile di cuore</w:t>
      </w:r>
      <w:r w:rsidRPr="0008684C">
        <w:rPr>
          <w:rStyle w:val="abody2"/>
          <w:rFonts w:ascii="Bookman Old Style" w:hAnsi="Bookman Old Style" w:cs="Times New Roman"/>
          <w:sz w:val="20"/>
          <w:szCs w:val="20"/>
        </w:rPr>
        <w:t>» (</w:t>
      </w:r>
      <w:r w:rsidRPr="0008684C">
        <w:rPr>
          <w:rStyle w:val="abody2"/>
          <w:rFonts w:ascii="Bookman Old Style" w:hAnsi="Bookman Old Style" w:cs="Times New Roman"/>
          <w:i/>
          <w:iCs/>
          <w:sz w:val="20"/>
          <w:szCs w:val="20"/>
        </w:rPr>
        <w:t xml:space="preserve">Mt </w:t>
      </w:r>
      <w:r w:rsidRPr="0008684C">
        <w:rPr>
          <w:rStyle w:val="abody2"/>
          <w:rFonts w:ascii="Bookman Old Style" w:hAnsi="Bookman Old Style" w:cs="Times New Roman"/>
          <w:iCs/>
          <w:sz w:val="20"/>
          <w:szCs w:val="20"/>
        </w:rPr>
        <w:t>11,29</w:t>
      </w:r>
      <w:r w:rsidRPr="0008684C">
        <w:rPr>
          <w:rStyle w:val="abody2"/>
          <w:rFonts w:ascii="Bookman Old Style" w:hAnsi="Bookman Old Style" w:cs="Times New Roman"/>
          <w:sz w:val="20"/>
          <w:szCs w:val="20"/>
        </w:rPr>
        <w:t xml:space="preserve">). </w:t>
      </w:r>
    </w:p>
    <w:p w:rsidR="001F1CAC" w:rsidRPr="0008684C" w:rsidRDefault="001F1CAC" w:rsidP="0008684C">
      <w:pPr>
        <w:jc w:val="both"/>
        <w:rPr>
          <w:rStyle w:val="abody2"/>
          <w:rFonts w:ascii="Bookman Old Style" w:hAnsi="Bookman Old Style" w:cs="Times New Roman"/>
          <w:b/>
          <w:sz w:val="20"/>
          <w:szCs w:val="20"/>
        </w:rPr>
      </w:pPr>
      <w:r w:rsidRPr="0008684C">
        <w:rPr>
          <w:rStyle w:val="abody2"/>
          <w:rFonts w:ascii="Bookman Old Style" w:hAnsi="Bookman Old Style" w:cs="Times New Roman"/>
          <w:b/>
          <w:sz w:val="20"/>
          <w:szCs w:val="20"/>
        </w:rPr>
        <w:t>Il Salmo responsoriale</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Celebriamo la festa del Sacro Cuore di Gesù e gettiamo con la li</w:t>
      </w:r>
      <w:r w:rsidRPr="0008684C">
        <w:rPr>
          <w:rStyle w:val="abody2"/>
          <w:rFonts w:ascii="Bookman Old Style" w:hAnsi="Bookman Old Style" w:cs="Times New Roman"/>
          <w:sz w:val="20"/>
          <w:szCs w:val="20"/>
        </w:rPr>
        <w:softHyphen/>
        <w:t>turgia, per così dire, uno sguardo dentro il cuore di Gesù, che nella morte fu aperto dalla lancia del solda</w:t>
      </w:r>
      <w:r w:rsidRPr="0008684C">
        <w:rPr>
          <w:rStyle w:val="abody2"/>
          <w:rFonts w:ascii="Bookman Old Style" w:hAnsi="Bookman Old Style" w:cs="Times New Roman"/>
          <w:sz w:val="20"/>
          <w:szCs w:val="20"/>
        </w:rPr>
        <w:softHyphen/>
        <w:t xml:space="preserve">to romano. Sì, il suo cuore è aperto per noi e davanti a noi – e con ciò ci è aperto il cuore di Dio stesso.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La litur</w:t>
      </w:r>
      <w:r w:rsidRPr="0008684C">
        <w:rPr>
          <w:rStyle w:val="abody2"/>
          <w:rFonts w:ascii="Bookman Old Style" w:hAnsi="Bookman Old Style" w:cs="Times New Roman"/>
          <w:sz w:val="20"/>
          <w:szCs w:val="20"/>
        </w:rPr>
        <w:softHyphen/>
        <w:t>gia interpreta per noi il lin</w:t>
      </w:r>
      <w:r w:rsidRPr="0008684C">
        <w:rPr>
          <w:rStyle w:val="abody2"/>
          <w:rFonts w:ascii="Bookman Old Style" w:hAnsi="Bookman Old Style" w:cs="Times New Roman"/>
          <w:sz w:val="20"/>
          <w:szCs w:val="20"/>
        </w:rPr>
        <w:softHyphen/>
        <w:t xml:space="preserve">guaggio del cuore di Gesù, che parla soprattutto di </w:t>
      </w:r>
      <w:r w:rsidRPr="0008684C">
        <w:rPr>
          <w:rStyle w:val="abody2"/>
          <w:rFonts w:ascii="Bookman Old Style" w:hAnsi="Bookman Old Style" w:cs="Times New Roman"/>
          <w:b/>
          <w:sz w:val="20"/>
          <w:szCs w:val="20"/>
        </w:rPr>
        <w:t>Dio quale pastore degli uomini</w:t>
      </w:r>
      <w:r w:rsidRPr="0008684C">
        <w:rPr>
          <w:rStyle w:val="abody2"/>
          <w:rFonts w:ascii="Bookman Old Style" w:hAnsi="Bookman Old Style" w:cs="Times New Roman"/>
          <w:sz w:val="20"/>
          <w:szCs w:val="20"/>
        </w:rPr>
        <w:t>, e in questo modo ci manife</w:t>
      </w:r>
      <w:r w:rsidRPr="0008684C">
        <w:rPr>
          <w:rStyle w:val="abody2"/>
          <w:rFonts w:ascii="Bookman Old Style" w:hAnsi="Bookman Old Style" w:cs="Times New Roman"/>
          <w:sz w:val="20"/>
          <w:szCs w:val="20"/>
        </w:rPr>
        <w:softHyphen/>
        <w:t>sta il sacerdozio di Gesù, che è radicato nell’intimo del suo cuore; così ci indica il perenne fondamento, come pure il valido criterio, di ogni ministero sacerdotale, che deve sempre essere ancora</w:t>
      </w:r>
      <w:r w:rsidRPr="0008684C">
        <w:rPr>
          <w:rStyle w:val="abody2"/>
          <w:rFonts w:ascii="Bookman Old Style" w:hAnsi="Bookman Old Style" w:cs="Times New Roman"/>
          <w:sz w:val="20"/>
          <w:szCs w:val="20"/>
        </w:rPr>
        <w:softHyphen/>
        <w:t>to al cuore di Gesù ed esse</w:t>
      </w:r>
      <w:r w:rsidRPr="0008684C">
        <w:rPr>
          <w:rStyle w:val="abody2"/>
          <w:rFonts w:ascii="Bookman Old Style" w:hAnsi="Bookman Old Style" w:cs="Times New Roman"/>
          <w:sz w:val="20"/>
          <w:szCs w:val="20"/>
        </w:rPr>
        <w:softHyphen/>
        <w:t xml:space="preserve">re vissuto a partire da esso.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Vorrei oggi meditare soprat</w:t>
      </w:r>
      <w:r w:rsidRPr="0008684C">
        <w:rPr>
          <w:rStyle w:val="abody2"/>
          <w:rFonts w:ascii="Bookman Old Style" w:hAnsi="Bookman Old Style" w:cs="Times New Roman"/>
          <w:sz w:val="20"/>
          <w:szCs w:val="20"/>
        </w:rPr>
        <w:softHyphen/>
        <w:t>tutto sui testi con i quali la Chiesa orante risponde alla Parola di Dio presentata nel</w:t>
      </w:r>
      <w:r w:rsidRPr="0008684C">
        <w:rPr>
          <w:rStyle w:val="abody2"/>
          <w:rFonts w:ascii="Bookman Old Style" w:hAnsi="Bookman Old Style" w:cs="Times New Roman"/>
          <w:sz w:val="20"/>
          <w:szCs w:val="20"/>
        </w:rPr>
        <w:softHyphen/>
        <w:t>le letture. In quei canti pa</w:t>
      </w:r>
      <w:r w:rsidRPr="0008684C">
        <w:rPr>
          <w:rStyle w:val="abody2"/>
          <w:rFonts w:ascii="Bookman Old Style" w:hAnsi="Bookman Old Style" w:cs="Times New Roman"/>
          <w:sz w:val="20"/>
          <w:szCs w:val="20"/>
        </w:rPr>
        <w:softHyphen/>
        <w:t>rola e risposta si compene</w:t>
      </w:r>
      <w:r w:rsidRPr="0008684C">
        <w:rPr>
          <w:rStyle w:val="abody2"/>
          <w:rFonts w:ascii="Bookman Old Style" w:hAnsi="Bookman Old Style" w:cs="Times New Roman"/>
          <w:sz w:val="20"/>
          <w:szCs w:val="20"/>
        </w:rPr>
        <w:softHyphen/>
        <w:t>trano. Da una parte, essi stessi sono tratti dalla Paro</w:t>
      </w:r>
      <w:r w:rsidRPr="0008684C">
        <w:rPr>
          <w:rStyle w:val="abody2"/>
          <w:rFonts w:ascii="Bookman Old Style" w:hAnsi="Bookman Old Style" w:cs="Times New Roman"/>
          <w:sz w:val="20"/>
          <w:szCs w:val="20"/>
        </w:rPr>
        <w:softHyphen/>
        <w:t>la di Dio, ma, dall’altra, so</w:t>
      </w:r>
      <w:r w:rsidRPr="0008684C">
        <w:rPr>
          <w:rStyle w:val="abody2"/>
          <w:rFonts w:ascii="Bookman Old Style" w:hAnsi="Bookman Old Style" w:cs="Times New Roman"/>
          <w:sz w:val="20"/>
          <w:szCs w:val="20"/>
        </w:rPr>
        <w:softHyphen/>
        <w:t>no al contempo già la rispo</w:t>
      </w:r>
      <w:r w:rsidRPr="0008684C">
        <w:rPr>
          <w:rStyle w:val="abody2"/>
          <w:rFonts w:ascii="Bookman Old Style" w:hAnsi="Bookman Old Style" w:cs="Times New Roman"/>
          <w:sz w:val="20"/>
          <w:szCs w:val="20"/>
        </w:rPr>
        <w:softHyphen/>
        <w:t xml:space="preserve">sta dell’uomo a tale Parola, risposta in cui </w:t>
      </w:r>
      <w:r w:rsidRPr="001E3359">
        <w:rPr>
          <w:rStyle w:val="abody2"/>
          <w:rFonts w:ascii="Bookman Old Style" w:hAnsi="Bookman Old Style" w:cs="Times New Roman"/>
          <w:b/>
          <w:sz w:val="20"/>
          <w:szCs w:val="20"/>
        </w:rPr>
        <w:t>la Parola stes</w:t>
      </w:r>
      <w:r w:rsidRPr="001E3359">
        <w:rPr>
          <w:rStyle w:val="abody2"/>
          <w:rFonts w:ascii="Bookman Old Style" w:hAnsi="Bookman Old Style" w:cs="Times New Roman"/>
          <w:b/>
          <w:sz w:val="20"/>
          <w:szCs w:val="20"/>
        </w:rPr>
        <w:softHyphen/>
        <w:t>sa si comunica ed entra nel</w:t>
      </w:r>
      <w:r w:rsidRPr="001E3359">
        <w:rPr>
          <w:rStyle w:val="abody2"/>
          <w:rFonts w:ascii="Bookman Old Style" w:hAnsi="Bookman Old Style" w:cs="Times New Roman"/>
          <w:b/>
          <w:sz w:val="20"/>
          <w:szCs w:val="20"/>
        </w:rPr>
        <w:softHyphen/>
        <w:t>la nostra vit</w:t>
      </w:r>
      <w:r w:rsidR="006E03E3" w:rsidRPr="001E3359">
        <w:rPr>
          <w:rStyle w:val="abody2"/>
          <w:rFonts w:ascii="Bookman Old Style" w:hAnsi="Bookman Old Style" w:cs="Times New Roman"/>
          <w:b/>
          <w:sz w:val="20"/>
          <w:szCs w:val="20"/>
        </w:rPr>
        <w:t>a</w:t>
      </w:r>
      <w:r w:rsidR="006E03E3">
        <w:rPr>
          <w:rStyle w:val="abody2"/>
          <w:rFonts w:ascii="Bookman Old Style" w:hAnsi="Bookman Old Style" w:cs="Times New Roman"/>
          <w:sz w:val="20"/>
          <w:szCs w:val="20"/>
        </w:rPr>
        <w:t>. Il più impor</w:t>
      </w:r>
      <w:r w:rsidRPr="0008684C">
        <w:rPr>
          <w:rStyle w:val="abody2"/>
          <w:rFonts w:ascii="Bookman Old Style" w:hAnsi="Bookman Old Style" w:cs="Times New Roman"/>
          <w:sz w:val="20"/>
          <w:szCs w:val="20"/>
        </w:rPr>
        <w:t>tante di quei testi nell’odier</w:t>
      </w:r>
      <w:r w:rsidRPr="0008684C">
        <w:rPr>
          <w:rStyle w:val="abody2"/>
          <w:rFonts w:ascii="Bookman Old Style" w:hAnsi="Bookman Old Style" w:cs="Times New Roman"/>
          <w:sz w:val="20"/>
          <w:szCs w:val="20"/>
        </w:rPr>
        <w:softHyphen/>
        <w:t>na liturgia è il</w:t>
      </w:r>
      <w:r w:rsidRPr="0008684C">
        <w:rPr>
          <w:rStyle w:val="abody2"/>
          <w:rFonts w:ascii="Bookman Old Style" w:hAnsi="Bookman Old Style" w:cs="Times New Roman"/>
          <w:i/>
          <w:iCs/>
          <w:sz w:val="20"/>
          <w:szCs w:val="20"/>
        </w:rPr>
        <w:t xml:space="preserve"> Salmo </w:t>
      </w:r>
      <w:r w:rsidRPr="0008684C">
        <w:rPr>
          <w:rStyle w:val="abody2"/>
          <w:rFonts w:ascii="Bookman Old Style" w:hAnsi="Bookman Old Style" w:cs="Times New Roman"/>
          <w:iCs/>
          <w:sz w:val="20"/>
          <w:szCs w:val="20"/>
        </w:rPr>
        <w:t>22</w:t>
      </w:r>
      <w:r w:rsidRPr="0008684C">
        <w:rPr>
          <w:rStyle w:val="abody2"/>
          <w:rFonts w:ascii="Bookman Old Style" w:hAnsi="Bookman Old Style" w:cs="Times New Roman"/>
          <w:sz w:val="20"/>
          <w:szCs w:val="20"/>
        </w:rPr>
        <w:t xml:space="preserve"> – </w:t>
      </w:r>
      <w:r w:rsidR="008D3322">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Il Signore è il mio pasto</w:t>
      </w:r>
      <w:r w:rsidRPr="0008684C">
        <w:rPr>
          <w:rStyle w:val="abody2"/>
          <w:rFonts w:ascii="Bookman Old Style" w:hAnsi="Bookman Old Style" w:cs="Times New Roman"/>
          <w:i/>
          <w:sz w:val="20"/>
          <w:szCs w:val="20"/>
        </w:rPr>
        <w:softHyphen/>
        <w:t>re</w:t>
      </w:r>
      <w:r w:rsidR="008D3322">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 nel quale l’Israele o</w:t>
      </w:r>
      <w:r w:rsidRPr="0008684C">
        <w:rPr>
          <w:rStyle w:val="abody2"/>
          <w:rFonts w:ascii="Bookman Old Style" w:hAnsi="Bookman Old Style" w:cs="Times New Roman"/>
          <w:sz w:val="20"/>
          <w:szCs w:val="20"/>
        </w:rPr>
        <w:softHyphen/>
        <w:t>rante ha accolto l’autorive</w:t>
      </w:r>
      <w:r w:rsidRPr="0008684C">
        <w:rPr>
          <w:rStyle w:val="abody2"/>
          <w:rFonts w:ascii="Bookman Old Style" w:hAnsi="Bookman Old Style" w:cs="Times New Roman"/>
          <w:sz w:val="20"/>
          <w:szCs w:val="20"/>
        </w:rPr>
        <w:softHyphen/>
        <w:t>lazione di Dio come pasto</w:t>
      </w:r>
      <w:r w:rsidRPr="0008684C">
        <w:rPr>
          <w:rStyle w:val="abody2"/>
          <w:rFonts w:ascii="Bookman Old Style" w:hAnsi="Bookman Old Style" w:cs="Times New Roman"/>
          <w:sz w:val="20"/>
          <w:szCs w:val="20"/>
        </w:rPr>
        <w:softHyphen/>
        <w:t>re, e ne ha fatto l’orienta</w:t>
      </w:r>
      <w:r w:rsidRPr="0008684C">
        <w:rPr>
          <w:rStyle w:val="abody2"/>
          <w:rFonts w:ascii="Bookman Old Style" w:hAnsi="Bookman Old Style" w:cs="Times New Roman"/>
          <w:sz w:val="20"/>
          <w:szCs w:val="20"/>
        </w:rPr>
        <w:softHyphen/>
        <w:t xml:space="preserve">mento per la propria vita. </w:t>
      </w:r>
    </w:p>
    <w:p w:rsidR="001F1CAC" w:rsidRPr="0008684C" w:rsidRDefault="008D3322" w:rsidP="0008684C">
      <w:pPr>
        <w:spacing w:after="60"/>
        <w:ind w:firstLine="709"/>
        <w:jc w:val="both"/>
        <w:rPr>
          <w:rStyle w:val="abody2"/>
          <w:rFonts w:ascii="Bookman Old Style" w:hAnsi="Bookman Old Style" w:cs="Times New Roman"/>
          <w:sz w:val="20"/>
          <w:szCs w:val="20"/>
        </w:rPr>
      </w:pPr>
      <w:r>
        <w:rPr>
          <w:rStyle w:val="abody2"/>
          <w:rFonts w:ascii="Bookman Old Style" w:hAnsi="Bookman Old Style" w:cs="Times New Roman"/>
          <w:i/>
          <w:sz w:val="20"/>
          <w:szCs w:val="20"/>
        </w:rPr>
        <w:t>“</w:t>
      </w:r>
      <w:r w:rsidR="001F1CAC" w:rsidRPr="0008684C">
        <w:rPr>
          <w:rStyle w:val="abody2"/>
          <w:rFonts w:ascii="Bookman Old Style" w:hAnsi="Bookman Old Style" w:cs="Times New Roman"/>
          <w:i/>
          <w:sz w:val="20"/>
          <w:szCs w:val="20"/>
        </w:rPr>
        <w:t>Il Signore è il mio pastore: non manco di nulla</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sz w:val="20"/>
          <w:szCs w:val="20"/>
        </w:rPr>
        <w:t>: in questo primo versetto si esprimo</w:t>
      </w:r>
      <w:r w:rsidR="001F1CAC" w:rsidRPr="0008684C">
        <w:rPr>
          <w:rStyle w:val="abody2"/>
          <w:rFonts w:ascii="Bookman Old Style" w:hAnsi="Bookman Old Style" w:cs="Times New Roman"/>
          <w:sz w:val="20"/>
          <w:szCs w:val="20"/>
        </w:rPr>
        <w:softHyphen/>
        <w:t xml:space="preserve">no gioia e gratitudine per il fatto che </w:t>
      </w:r>
      <w:r w:rsidR="001F1CAC" w:rsidRPr="001E3359">
        <w:rPr>
          <w:rStyle w:val="abody2"/>
          <w:rFonts w:ascii="Bookman Old Style" w:hAnsi="Bookman Old Style" w:cs="Times New Roman"/>
          <w:b/>
          <w:sz w:val="20"/>
          <w:szCs w:val="20"/>
        </w:rPr>
        <w:t>Dio è presente e si occupa di noi</w:t>
      </w:r>
      <w:r w:rsidR="001F1CAC" w:rsidRPr="0008684C">
        <w:rPr>
          <w:rStyle w:val="abody2"/>
          <w:rFonts w:ascii="Bookman Old Style" w:hAnsi="Bookman Old Style" w:cs="Times New Roman"/>
          <w:sz w:val="20"/>
          <w:szCs w:val="20"/>
        </w:rPr>
        <w:t>. La lettura trat</w:t>
      </w:r>
      <w:r w:rsidR="001F1CAC" w:rsidRPr="0008684C">
        <w:rPr>
          <w:rStyle w:val="abody2"/>
          <w:rFonts w:ascii="Bookman Old Style" w:hAnsi="Bookman Old Style" w:cs="Times New Roman"/>
          <w:sz w:val="20"/>
          <w:szCs w:val="20"/>
        </w:rPr>
        <w:softHyphen/>
        <w:t>ta dal</w:t>
      </w:r>
      <w:r w:rsidR="001F1CAC" w:rsidRPr="0008684C">
        <w:rPr>
          <w:rStyle w:val="abody2"/>
          <w:rFonts w:ascii="Bookman Old Style" w:hAnsi="Bookman Old Style" w:cs="Times New Roman"/>
          <w:i/>
          <w:iCs/>
          <w:sz w:val="20"/>
          <w:szCs w:val="20"/>
        </w:rPr>
        <w:t xml:space="preserve"> Libro di Ezechiele</w:t>
      </w:r>
      <w:r w:rsidR="001F1CAC" w:rsidRPr="0008684C">
        <w:rPr>
          <w:rStyle w:val="abody2"/>
          <w:rFonts w:ascii="Bookman Old Style" w:hAnsi="Bookman Old Style" w:cs="Times New Roman"/>
          <w:sz w:val="20"/>
          <w:szCs w:val="20"/>
        </w:rPr>
        <w:t xml:space="preserve"> co</w:t>
      </w:r>
      <w:r w:rsidR="001F1CAC" w:rsidRPr="0008684C">
        <w:rPr>
          <w:rStyle w:val="abody2"/>
          <w:rFonts w:ascii="Bookman Old Style" w:hAnsi="Bookman Old Style" w:cs="Times New Roman"/>
          <w:sz w:val="20"/>
          <w:szCs w:val="20"/>
        </w:rPr>
        <w:softHyphen/>
        <w:t xml:space="preserve">mincia con lo stesso tema: </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i/>
          <w:sz w:val="20"/>
          <w:szCs w:val="20"/>
        </w:rPr>
        <w:t>Io stesso cercherò le mie pecore e ne avrò cura</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sz w:val="20"/>
          <w:szCs w:val="20"/>
        </w:rPr>
        <w:t xml:space="preserve"> (</w:t>
      </w:r>
      <w:r w:rsidR="001F1CAC" w:rsidRPr="0008684C">
        <w:rPr>
          <w:rStyle w:val="abody2"/>
          <w:rFonts w:ascii="Bookman Old Style" w:hAnsi="Bookman Old Style" w:cs="Times New Roman"/>
          <w:i/>
          <w:iCs/>
          <w:sz w:val="20"/>
          <w:szCs w:val="20"/>
        </w:rPr>
        <w:t xml:space="preserve">Ez </w:t>
      </w:r>
      <w:r w:rsidR="001F1CAC" w:rsidRPr="0008684C">
        <w:rPr>
          <w:rStyle w:val="abody2"/>
          <w:rFonts w:ascii="Bookman Old Style" w:hAnsi="Bookman Old Style" w:cs="Times New Roman"/>
          <w:sz w:val="20"/>
          <w:szCs w:val="20"/>
        </w:rPr>
        <w:t>34,11). Dio si prende perso</w:t>
      </w:r>
      <w:r w:rsidR="001F1CAC" w:rsidRPr="0008684C">
        <w:rPr>
          <w:rStyle w:val="abody2"/>
          <w:rFonts w:ascii="Bookman Old Style" w:hAnsi="Bookman Old Style" w:cs="Times New Roman"/>
          <w:sz w:val="20"/>
          <w:szCs w:val="20"/>
        </w:rPr>
        <w:softHyphen/>
        <w:t>nalmente cura di me, di noi, dell’umanità. Non sono la</w:t>
      </w:r>
      <w:r w:rsidR="001F1CAC" w:rsidRPr="0008684C">
        <w:rPr>
          <w:rStyle w:val="abody2"/>
          <w:rFonts w:ascii="Bookman Old Style" w:hAnsi="Bookman Old Style" w:cs="Times New Roman"/>
          <w:sz w:val="20"/>
          <w:szCs w:val="20"/>
        </w:rPr>
        <w:softHyphen/>
        <w:t>sciato solo, smarrito nell’u</w:t>
      </w:r>
      <w:r w:rsidR="001F1CAC" w:rsidRPr="0008684C">
        <w:rPr>
          <w:rStyle w:val="abody2"/>
          <w:rFonts w:ascii="Bookman Old Style" w:hAnsi="Bookman Old Style" w:cs="Times New Roman"/>
          <w:sz w:val="20"/>
          <w:szCs w:val="20"/>
        </w:rPr>
        <w:softHyphen/>
        <w:t>niverso ed in una società da</w:t>
      </w:r>
      <w:r w:rsidR="001F1CAC" w:rsidRPr="0008684C">
        <w:rPr>
          <w:rStyle w:val="abody2"/>
          <w:rFonts w:ascii="Bookman Old Style" w:hAnsi="Bookman Old Style" w:cs="Times New Roman"/>
          <w:sz w:val="20"/>
          <w:szCs w:val="20"/>
        </w:rPr>
        <w:softHyphen/>
        <w:t>vanti a cui si rimane sempre più disorientati. Egli si pren</w:t>
      </w:r>
      <w:r w:rsidR="001F1CAC" w:rsidRPr="0008684C">
        <w:rPr>
          <w:rStyle w:val="abody2"/>
          <w:rFonts w:ascii="Bookman Old Style" w:hAnsi="Bookman Old Style" w:cs="Times New Roman"/>
          <w:sz w:val="20"/>
          <w:szCs w:val="20"/>
        </w:rPr>
        <w:softHyphen/>
        <w:t>de cura di me. Non è un Dio lontano, per il quale la mia vita conterebbe troppo po</w:t>
      </w:r>
      <w:r w:rsidR="001F1CAC" w:rsidRPr="0008684C">
        <w:rPr>
          <w:rStyle w:val="abody2"/>
          <w:rFonts w:ascii="Bookman Old Style" w:hAnsi="Bookman Old Style" w:cs="Times New Roman"/>
          <w:sz w:val="20"/>
          <w:szCs w:val="20"/>
        </w:rPr>
        <w:softHyphen/>
        <w:t>co. Le religioni del mondo, per quanto possiamo vede</w:t>
      </w:r>
      <w:r w:rsidR="001F1CAC" w:rsidRPr="0008684C">
        <w:rPr>
          <w:rStyle w:val="abody2"/>
          <w:rFonts w:ascii="Bookman Old Style" w:hAnsi="Bookman Old Style" w:cs="Times New Roman"/>
          <w:sz w:val="20"/>
          <w:szCs w:val="20"/>
        </w:rPr>
        <w:softHyphen/>
        <w:t>re, hanno sempre saputo che, in ultima analisi, c’è un Dio solo. Ma tale Dio era lon</w:t>
      </w:r>
      <w:r w:rsidR="001F1CAC" w:rsidRPr="0008684C">
        <w:rPr>
          <w:rStyle w:val="abody2"/>
          <w:rFonts w:ascii="Bookman Old Style" w:hAnsi="Bookman Old Style" w:cs="Times New Roman"/>
          <w:sz w:val="20"/>
          <w:szCs w:val="20"/>
        </w:rPr>
        <w:softHyphen/>
        <w:t>tano. Apparentemente Egli abbandonava il mondo ad altre potenze e forze, ad al</w:t>
      </w:r>
      <w:r w:rsidR="001F1CAC" w:rsidRPr="0008684C">
        <w:rPr>
          <w:rStyle w:val="abody2"/>
          <w:rFonts w:ascii="Bookman Old Style" w:hAnsi="Bookman Old Style" w:cs="Times New Roman"/>
          <w:sz w:val="20"/>
          <w:szCs w:val="20"/>
        </w:rPr>
        <w:softHyphen/>
        <w:t>tre divinità. Con queste bi</w:t>
      </w:r>
      <w:r w:rsidR="001F1CAC" w:rsidRPr="0008684C">
        <w:rPr>
          <w:rStyle w:val="abody2"/>
          <w:rFonts w:ascii="Bookman Old Style" w:hAnsi="Bookman Old Style" w:cs="Times New Roman"/>
          <w:sz w:val="20"/>
          <w:szCs w:val="20"/>
        </w:rPr>
        <w:softHyphen/>
        <w:t>sognava trovare un accordo. Il Dio unico era buono, ma tuttavia lontano. Non costi</w:t>
      </w:r>
      <w:r w:rsidR="001F1CAC" w:rsidRPr="0008684C">
        <w:rPr>
          <w:rStyle w:val="abody2"/>
          <w:rFonts w:ascii="Bookman Old Style" w:hAnsi="Bookman Old Style" w:cs="Times New Roman"/>
          <w:sz w:val="20"/>
          <w:szCs w:val="20"/>
        </w:rPr>
        <w:softHyphen/>
        <w:t>tuiva un pericolo, ma nep</w:t>
      </w:r>
      <w:r w:rsidR="001F1CAC" w:rsidRPr="0008684C">
        <w:rPr>
          <w:rStyle w:val="abody2"/>
          <w:rFonts w:ascii="Bookman Old Style" w:hAnsi="Bookman Old Style" w:cs="Times New Roman"/>
          <w:sz w:val="20"/>
          <w:szCs w:val="20"/>
        </w:rPr>
        <w:softHyphen/>
        <w:t>pure offriva un aiut</w:t>
      </w:r>
      <w:r w:rsidR="006E03E3">
        <w:rPr>
          <w:rStyle w:val="abody2"/>
          <w:rFonts w:ascii="Bookman Old Style" w:hAnsi="Bookman Old Style" w:cs="Times New Roman"/>
          <w:sz w:val="20"/>
          <w:szCs w:val="20"/>
        </w:rPr>
        <w:t>o. Così non era necessario occu</w:t>
      </w:r>
      <w:r w:rsidR="001F1CAC" w:rsidRPr="0008684C">
        <w:rPr>
          <w:rStyle w:val="abody2"/>
          <w:rFonts w:ascii="Bookman Old Style" w:hAnsi="Bookman Old Style" w:cs="Times New Roman"/>
          <w:sz w:val="20"/>
          <w:szCs w:val="20"/>
        </w:rPr>
        <w:t>parsi di Lui. Egli non domi</w:t>
      </w:r>
      <w:r w:rsidR="001F1CAC" w:rsidRPr="0008684C">
        <w:rPr>
          <w:rStyle w:val="abody2"/>
          <w:rFonts w:ascii="Bookman Old Style" w:hAnsi="Bookman Old Style" w:cs="Times New Roman"/>
          <w:sz w:val="20"/>
          <w:szCs w:val="20"/>
        </w:rPr>
        <w:softHyphen/>
        <w:t>nava. Stranamente, questo pensiero è riemerso nell’Il</w:t>
      </w:r>
      <w:r w:rsidR="001F1CAC" w:rsidRPr="0008684C">
        <w:rPr>
          <w:rStyle w:val="abody2"/>
          <w:rFonts w:ascii="Bookman Old Style" w:hAnsi="Bookman Old Style" w:cs="Times New Roman"/>
          <w:sz w:val="20"/>
          <w:szCs w:val="20"/>
        </w:rPr>
        <w:softHyphen/>
        <w:t>luminismo. Si comprende</w:t>
      </w:r>
      <w:r w:rsidR="001F1CAC" w:rsidRPr="0008684C">
        <w:rPr>
          <w:rStyle w:val="abody2"/>
          <w:rFonts w:ascii="Bookman Old Style" w:hAnsi="Bookman Old Style" w:cs="Times New Roman"/>
          <w:sz w:val="20"/>
          <w:szCs w:val="20"/>
        </w:rPr>
        <w:softHyphen/>
        <w:t>va ancora che il mondo pre</w:t>
      </w:r>
      <w:r w:rsidR="001F1CAC" w:rsidRPr="0008684C">
        <w:rPr>
          <w:rStyle w:val="abody2"/>
          <w:rFonts w:ascii="Bookman Old Style" w:hAnsi="Bookman Old Style" w:cs="Times New Roman"/>
          <w:sz w:val="20"/>
          <w:szCs w:val="20"/>
        </w:rPr>
        <w:softHyphen/>
        <w:t>suppone un Creatore. Que</w:t>
      </w:r>
      <w:r w:rsidR="001F1CAC" w:rsidRPr="0008684C">
        <w:rPr>
          <w:rStyle w:val="abody2"/>
          <w:rFonts w:ascii="Bookman Old Style" w:hAnsi="Bookman Old Style" w:cs="Times New Roman"/>
          <w:sz w:val="20"/>
          <w:szCs w:val="20"/>
        </w:rPr>
        <w:softHyphen/>
        <w:t>sto Dio, però, aveva costrui</w:t>
      </w:r>
      <w:r w:rsidR="001F1CAC" w:rsidRPr="0008684C">
        <w:rPr>
          <w:rStyle w:val="abody2"/>
          <w:rFonts w:ascii="Bookman Old Style" w:hAnsi="Bookman Old Style" w:cs="Times New Roman"/>
          <w:sz w:val="20"/>
          <w:szCs w:val="20"/>
        </w:rPr>
        <w:softHyphen/>
        <w:t>to il mondo e poi si era evi</w:t>
      </w:r>
      <w:r w:rsidR="001F1CAC" w:rsidRPr="0008684C">
        <w:rPr>
          <w:rStyle w:val="abody2"/>
          <w:rFonts w:ascii="Bookman Old Style" w:hAnsi="Bookman Old Style" w:cs="Times New Roman"/>
          <w:sz w:val="20"/>
          <w:szCs w:val="20"/>
        </w:rPr>
        <w:softHyphen/>
        <w:t>dentemente ritirato da esso. Ora il mondo aveva un suo insieme di leggi secondo cui si sviluppava e in cui Dio non interveniva, non pote</w:t>
      </w:r>
      <w:r w:rsidR="001F1CAC" w:rsidRPr="0008684C">
        <w:rPr>
          <w:rStyle w:val="abody2"/>
          <w:rFonts w:ascii="Bookman Old Style" w:hAnsi="Bookman Old Style" w:cs="Times New Roman"/>
          <w:sz w:val="20"/>
          <w:szCs w:val="20"/>
        </w:rPr>
        <w:softHyphen/>
        <w:t>va intervenire. Dio era solo un’origine remota. Molti for</w:t>
      </w:r>
      <w:r w:rsidR="001F1CAC" w:rsidRPr="0008684C">
        <w:rPr>
          <w:rStyle w:val="abody2"/>
          <w:rFonts w:ascii="Bookman Old Style" w:hAnsi="Bookman Old Style" w:cs="Times New Roman"/>
          <w:sz w:val="20"/>
          <w:szCs w:val="20"/>
        </w:rPr>
        <w:softHyphen/>
        <w:t>se non desideravano nep</w:t>
      </w:r>
      <w:r w:rsidR="001F1CAC" w:rsidRPr="0008684C">
        <w:rPr>
          <w:rStyle w:val="abody2"/>
          <w:rFonts w:ascii="Bookman Old Style" w:hAnsi="Bookman Old Style" w:cs="Times New Roman"/>
          <w:sz w:val="20"/>
          <w:szCs w:val="20"/>
        </w:rPr>
        <w:softHyphen/>
        <w:t>pure che Dio si prendesse cura di loro. Non volevano essere disturbati da Dio. Ma laddove la premura e l’amo</w:t>
      </w:r>
      <w:r w:rsidR="001F1CAC" w:rsidRPr="0008684C">
        <w:rPr>
          <w:rStyle w:val="abody2"/>
          <w:rFonts w:ascii="Bookman Old Style" w:hAnsi="Bookman Old Style" w:cs="Times New Roman"/>
          <w:sz w:val="20"/>
          <w:szCs w:val="20"/>
        </w:rPr>
        <w:softHyphen/>
        <w:t>re di Dio vengono percepiti come disturbo, lì l’essere u</w:t>
      </w:r>
      <w:r w:rsidR="001F1CAC" w:rsidRPr="0008684C">
        <w:rPr>
          <w:rStyle w:val="abody2"/>
          <w:rFonts w:ascii="Bookman Old Style" w:hAnsi="Bookman Old Style" w:cs="Times New Roman"/>
          <w:sz w:val="20"/>
          <w:szCs w:val="20"/>
        </w:rPr>
        <w:softHyphen/>
        <w:t>mano è stravolto. È bello e consolante sapere che c’è u</w:t>
      </w:r>
      <w:r w:rsidR="001F1CAC" w:rsidRPr="0008684C">
        <w:rPr>
          <w:rStyle w:val="abody2"/>
          <w:rFonts w:ascii="Bookman Old Style" w:hAnsi="Bookman Old Style" w:cs="Times New Roman"/>
          <w:sz w:val="20"/>
          <w:szCs w:val="20"/>
        </w:rPr>
        <w:softHyphen/>
        <w:t>na persona che mi vuol be</w:t>
      </w:r>
      <w:r w:rsidR="001F1CAC" w:rsidRPr="0008684C">
        <w:rPr>
          <w:rStyle w:val="abody2"/>
          <w:rFonts w:ascii="Bookman Old Style" w:hAnsi="Bookman Old Style" w:cs="Times New Roman"/>
          <w:sz w:val="20"/>
          <w:szCs w:val="20"/>
        </w:rPr>
        <w:softHyphen/>
        <w:t>ne e si prende cura di me. Ma è molto più decisivo che esista quel Dio che mi co</w:t>
      </w:r>
      <w:r w:rsidR="001F1CAC" w:rsidRPr="0008684C">
        <w:rPr>
          <w:rStyle w:val="abody2"/>
          <w:rFonts w:ascii="Bookman Old Style" w:hAnsi="Bookman Old Style" w:cs="Times New Roman"/>
          <w:sz w:val="20"/>
          <w:szCs w:val="20"/>
        </w:rPr>
        <w:softHyphen/>
        <w:t>nosce, mi ama e si preoccu</w:t>
      </w:r>
      <w:r w:rsidR="001F1CAC" w:rsidRPr="0008684C">
        <w:rPr>
          <w:rStyle w:val="abody2"/>
          <w:rFonts w:ascii="Bookman Old Style" w:hAnsi="Bookman Old Style" w:cs="Times New Roman"/>
          <w:sz w:val="20"/>
          <w:szCs w:val="20"/>
        </w:rPr>
        <w:softHyphen/>
        <w:t xml:space="preserve">pa di me. </w:t>
      </w:r>
    </w:p>
    <w:p w:rsidR="001F1CAC" w:rsidRPr="0008684C" w:rsidRDefault="006E03E3" w:rsidP="0008684C">
      <w:pPr>
        <w:spacing w:after="60"/>
        <w:ind w:firstLine="709"/>
        <w:jc w:val="both"/>
        <w:rPr>
          <w:rStyle w:val="abody2"/>
          <w:rFonts w:ascii="Bookman Old Style" w:hAnsi="Bookman Old Style" w:cs="Times New Roman"/>
          <w:sz w:val="20"/>
          <w:szCs w:val="20"/>
        </w:rPr>
      </w:pPr>
      <w:r>
        <w:rPr>
          <w:rStyle w:val="abody2"/>
          <w:rFonts w:ascii="Bookman Old Style" w:hAnsi="Bookman Old Style" w:cs="Times New Roman"/>
          <w:sz w:val="20"/>
          <w:szCs w:val="20"/>
        </w:rPr>
        <w:t>“</w:t>
      </w:r>
      <w:r w:rsidR="001F1CAC" w:rsidRPr="0008684C">
        <w:rPr>
          <w:rStyle w:val="abody2"/>
          <w:rFonts w:ascii="Bookman Old Style" w:hAnsi="Bookman Old Style" w:cs="Times New Roman"/>
          <w:i/>
          <w:sz w:val="20"/>
          <w:szCs w:val="20"/>
        </w:rPr>
        <w:t>Io conosco le mie pecore e le mie pecore co</w:t>
      </w:r>
      <w:r w:rsidR="001F1CAC" w:rsidRPr="0008684C">
        <w:rPr>
          <w:rStyle w:val="abody2"/>
          <w:rFonts w:ascii="Bookman Old Style" w:hAnsi="Bookman Old Style" w:cs="Times New Roman"/>
          <w:i/>
          <w:sz w:val="20"/>
          <w:szCs w:val="20"/>
        </w:rPr>
        <w:softHyphen/>
        <w:t>noscono me</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sz w:val="20"/>
          <w:szCs w:val="20"/>
        </w:rPr>
        <w:t xml:space="preserve"> (</w:t>
      </w:r>
      <w:r w:rsidR="001F1CAC" w:rsidRPr="0008684C">
        <w:rPr>
          <w:rStyle w:val="abody2"/>
          <w:rFonts w:ascii="Bookman Old Style" w:hAnsi="Bookman Old Style" w:cs="Times New Roman"/>
          <w:i/>
          <w:iCs/>
          <w:sz w:val="20"/>
          <w:szCs w:val="20"/>
        </w:rPr>
        <w:t xml:space="preserve">Gv </w:t>
      </w:r>
      <w:r w:rsidR="001F1CAC" w:rsidRPr="0008684C">
        <w:rPr>
          <w:rStyle w:val="abody2"/>
          <w:rFonts w:ascii="Bookman Old Style" w:hAnsi="Bookman Old Style" w:cs="Times New Roman"/>
          <w:iCs/>
          <w:sz w:val="20"/>
          <w:szCs w:val="20"/>
        </w:rPr>
        <w:t>10,14),</w:t>
      </w:r>
      <w:r w:rsidR="001F1CAC" w:rsidRPr="0008684C">
        <w:rPr>
          <w:rStyle w:val="abody2"/>
          <w:rFonts w:ascii="Bookman Old Style" w:hAnsi="Bookman Old Style" w:cs="Times New Roman"/>
          <w:sz w:val="20"/>
          <w:szCs w:val="20"/>
        </w:rPr>
        <w:t xml:space="preserve"> di</w:t>
      </w:r>
      <w:r w:rsidR="001F1CAC" w:rsidRPr="0008684C">
        <w:rPr>
          <w:rStyle w:val="abody2"/>
          <w:rFonts w:ascii="Bookman Old Style" w:hAnsi="Bookman Old Style" w:cs="Times New Roman"/>
          <w:sz w:val="20"/>
          <w:szCs w:val="20"/>
        </w:rPr>
        <w:softHyphen/>
        <w:t>ce la Chiesa prima del Van</w:t>
      </w:r>
      <w:r w:rsidR="001F1CAC" w:rsidRPr="0008684C">
        <w:rPr>
          <w:rStyle w:val="abody2"/>
          <w:rFonts w:ascii="Bookman Old Style" w:hAnsi="Bookman Old Style" w:cs="Times New Roman"/>
          <w:sz w:val="20"/>
          <w:szCs w:val="20"/>
        </w:rPr>
        <w:softHyphen/>
        <w:t>gelo con una parola del Si</w:t>
      </w:r>
      <w:r w:rsidR="001F1CAC" w:rsidRPr="0008684C">
        <w:rPr>
          <w:rStyle w:val="abody2"/>
          <w:rFonts w:ascii="Bookman Old Style" w:hAnsi="Bookman Old Style" w:cs="Times New Roman"/>
          <w:sz w:val="20"/>
          <w:szCs w:val="20"/>
        </w:rPr>
        <w:softHyphen/>
        <w:t xml:space="preserve">gnore. Dio mi conosce, si preoccupa di me. Questo pensiero </w:t>
      </w:r>
      <w:r w:rsidR="001F1CAC" w:rsidRPr="0008684C">
        <w:rPr>
          <w:rStyle w:val="abody2"/>
          <w:rFonts w:ascii="Bookman Old Style" w:hAnsi="Bookman Old Style" w:cs="Times New Roman"/>
          <w:sz w:val="20"/>
          <w:szCs w:val="20"/>
        </w:rPr>
        <w:lastRenderedPageBreak/>
        <w:t>dovrebbe renderci veramente gioiosi. Lasciamo che esso penetri profonda</w:t>
      </w:r>
      <w:r w:rsidR="001F1CAC" w:rsidRPr="0008684C">
        <w:rPr>
          <w:rStyle w:val="abody2"/>
          <w:rFonts w:ascii="Bookman Old Style" w:hAnsi="Bookman Old Style" w:cs="Times New Roman"/>
          <w:sz w:val="20"/>
          <w:szCs w:val="20"/>
        </w:rPr>
        <w:softHyphen/>
        <w:t>mente nel nostro intimo. Al</w:t>
      </w:r>
      <w:r w:rsidR="001F1CAC" w:rsidRPr="0008684C">
        <w:rPr>
          <w:rStyle w:val="abody2"/>
          <w:rFonts w:ascii="Bookman Old Style" w:hAnsi="Bookman Old Style" w:cs="Times New Roman"/>
          <w:sz w:val="20"/>
          <w:szCs w:val="20"/>
        </w:rPr>
        <w:softHyphen/>
        <w:t>lora comprendiamo anche che cosa significhi: Dio vuo</w:t>
      </w:r>
      <w:r w:rsidR="001F1CAC" w:rsidRPr="0008684C">
        <w:rPr>
          <w:rStyle w:val="abody2"/>
          <w:rFonts w:ascii="Bookman Old Style" w:hAnsi="Bookman Old Style" w:cs="Times New Roman"/>
          <w:sz w:val="20"/>
          <w:szCs w:val="20"/>
        </w:rPr>
        <w:softHyphen/>
        <w:t>le che noi come sacerdoti, in un piccolo punto della sto</w:t>
      </w:r>
      <w:r w:rsidR="001F1CAC" w:rsidRPr="0008684C">
        <w:rPr>
          <w:rStyle w:val="abody2"/>
          <w:rFonts w:ascii="Bookman Old Style" w:hAnsi="Bookman Old Style" w:cs="Times New Roman"/>
          <w:sz w:val="20"/>
          <w:szCs w:val="20"/>
        </w:rPr>
        <w:softHyphen/>
        <w:t>ria, condividiamo le sue preoccupazioni per gli uo</w:t>
      </w:r>
      <w:r w:rsidR="001F1CAC" w:rsidRPr="0008684C">
        <w:rPr>
          <w:rStyle w:val="abody2"/>
          <w:rFonts w:ascii="Bookman Old Style" w:hAnsi="Bookman Old Style" w:cs="Times New Roman"/>
          <w:sz w:val="20"/>
          <w:szCs w:val="20"/>
        </w:rPr>
        <w:softHyphen/>
        <w:t>mini. Come sacerdoti, vo</w:t>
      </w:r>
      <w:r w:rsidR="001F1CAC" w:rsidRPr="0008684C">
        <w:rPr>
          <w:rStyle w:val="abody2"/>
          <w:rFonts w:ascii="Bookman Old Style" w:hAnsi="Bookman Old Style" w:cs="Times New Roman"/>
          <w:sz w:val="20"/>
          <w:szCs w:val="20"/>
        </w:rPr>
        <w:softHyphen/>
        <w:t>gliamo essere persone che, in comunione con la sua premura per gli uomini, ci prendiamo cura di loro, ren</w:t>
      </w:r>
      <w:r w:rsidR="001F1CAC" w:rsidRPr="0008684C">
        <w:rPr>
          <w:rStyle w:val="abody2"/>
          <w:rFonts w:ascii="Bookman Old Style" w:hAnsi="Bookman Old Style" w:cs="Times New Roman"/>
          <w:sz w:val="20"/>
          <w:szCs w:val="20"/>
        </w:rPr>
        <w:softHyphen/>
        <w:t>diamo a loro sperimentabi</w:t>
      </w:r>
      <w:r w:rsidR="001F1CAC" w:rsidRPr="0008684C">
        <w:rPr>
          <w:rStyle w:val="abody2"/>
          <w:rFonts w:ascii="Bookman Old Style" w:hAnsi="Bookman Old Style" w:cs="Times New Roman"/>
          <w:sz w:val="20"/>
          <w:szCs w:val="20"/>
        </w:rPr>
        <w:softHyphen/>
        <w:t xml:space="preserve">le nel concreto questa </w:t>
      </w:r>
      <w:r w:rsidR="001F1CAC" w:rsidRPr="0008684C">
        <w:rPr>
          <w:rStyle w:val="abody2"/>
          <w:rFonts w:ascii="Bookman Old Style" w:hAnsi="Bookman Old Style" w:cs="Times New Roman"/>
          <w:b/>
          <w:sz w:val="20"/>
          <w:szCs w:val="20"/>
        </w:rPr>
        <w:t>pre</w:t>
      </w:r>
      <w:r w:rsidR="001F1CAC" w:rsidRPr="0008684C">
        <w:rPr>
          <w:rStyle w:val="abody2"/>
          <w:rFonts w:ascii="Bookman Old Style" w:hAnsi="Bookman Old Style" w:cs="Times New Roman"/>
          <w:b/>
          <w:sz w:val="20"/>
          <w:szCs w:val="20"/>
        </w:rPr>
        <w:softHyphen/>
        <w:t>mura di Dio</w:t>
      </w:r>
      <w:r w:rsidR="001F1CAC" w:rsidRPr="0008684C">
        <w:rPr>
          <w:rStyle w:val="abody2"/>
          <w:rFonts w:ascii="Bookman Old Style" w:hAnsi="Bookman Old Style" w:cs="Times New Roman"/>
          <w:sz w:val="20"/>
          <w:szCs w:val="20"/>
        </w:rPr>
        <w:t>. E, riguardo all’ambito a lui affidato, il sa</w:t>
      </w:r>
      <w:r w:rsidR="001F1CAC" w:rsidRPr="0008684C">
        <w:rPr>
          <w:rStyle w:val="abody2"/>
          <w:rFonts w:ascii="Bookman Old Style" w:hAnsi="Bookman Old Style" w:cs="Times New Roman"/>
          <w:sz w:val="20"/>
          <w:szCs w:val="20"/>
        </w:rPr>
        <w:softHyphen/>
        <w:t>cerdote, insieme col Signo</w:t>
      </w:r>
      <w:r w:rsidR="001F1CAC" w:rsidRPr="0008684C">
        <w:rPr>
          <w:rStyle w:val="abody2"/>
          <w:rFonts w:ascii="Bookman Old Style" w:hAnsi="Bookman Old Style" w:cs="Times New Roman"/>
          <w:sz w:val="20"/>
          <w:szCs w:val="20"/>
        </w:rPr>
        <w:softHyphen/>
        <w:t xml:space="preserve">re, dovrebbe poter dire: </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i/>
          <w:sz w:val="20"/>
          <w:szCs w:val="20"/>
        </w:rPr>
        <w:t>Io conosco</w:t>
      </w:r>
      <w:r w:rsidR="001F1CAC" w:rsidRPr="0008684C">
        <w:rPr>
          <w:rStyle w:val="abody2"/>
          <w:rFonts w:ascii="Bookman Old Style" w:hAnsi="Bookman Old Style" w:cs="Times New Roman"/>
          <w:sz w:val="20"/>
          <w:szCs w:val="20"/>
        </w:rPr>
        <w:t xml:space="preserve"> </w:t>
      </w:r>
      <w:r w:rsidR="001F1CAC" w:rsidRPr="0008684C">
        <w:rPr>
          <w:rStyle w:val="abody2"/>
          <w:rFonts w:ascii="Bookman Old Style" w:hAnsi="Bookman Old Style" w:cs="Times New Roman"/>
          <w:i/>
          <w:sz w:val="20"/>
          <w:szCs w:val="20"/>
        </w:rPr>
        <w:t>le mie pecore e le mie pecore conoscono me</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sz w:val="20"/>
          <w:szCs w:val="20"/>
        </w:rPr>
        <w:t xml:space="preserve">. </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sz w:val="20"/>
          <w:szCs w:val="20"/>
        </w:rPr>
        <w:t>Conoscere</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sz w:val="20"/>
          <w:szCs w:val="20"/>
        </w:rPr>
        <w:t>, nel significato della Sacra Scrittura, non è mai soltanto un sapere este</w:t>
      </w:r>
      <w:r w:rsidR="001F1CAC" w:rsidRPr="0008684C">
        <w:rPr>
          <w:rStyle w:val="abody2"/>
          <w:rFonts w:ascii="Bookman Old Style" w:hAnsi="Bookman Old Style" w:cs="Times New Roman"/>
          <w:sz w:val="20"/>
          <w:szCs w:val="20"/>
        </w:rPr>
        <w:softHyphen/>
        <w:t xml:space="preserve">riore così come si conosce il numero telefonico di una persona. </w:t>
      </w:r>
      <w:r>
        <w:rPr>
          <w:rStyle w:val="abody2"/>
          <w:rFonts w:ascii="Bookman Old Style" w:hAnsi="Bookman Old Style" w:cs="Times New Roman"/>
          <w:sz w:val="20"/>
          <w:szCs w:val="20"/>
        </w:rPr>
        <w:t>“Conoscere”</w:t>
      </w:r>
      <w:r w:rsidR="001F1CAC" w:rsidRPr="0008684C">
        <w:rPr>
          <w:rStyle w:val="abody2"/>
          <w:rFonts w:ascii="Bookman Old Style" w:hAnsi="Bookman Old Style" w:cs="Times New Roman"/>
          <w:sz w:val="20"/>
          <w:szCs w:val="20"/>
        </w:rPr>
        <w:t xml:space="preserve"> signi</w:t>
      </w:r>
      <w:r w:rsidR="001F1CAC" w:rsidRPr="0008684C">
        <w:rPr>
          <w:rStyle w:val="abody2"/>
          <w:rFonts w:ascii="Bookman Old Style" w:hAnsi="Bookman Old Style" w:cs="Times New Roman"/>
          <w:sz w:val="20"/>
          <w:szCs w:val="20"/>
        </w:rPr>
        <w:softHyphen/>
        <w:t>fica essere interiormente vi</w:t>
      </w:r>
      <w:r w:rsidR="001F1CAC" w:rsidRPr="0008684C">
        <w:rPr>
          <w:rStyle w:val="abody2"/>
          <w:rFonts w:ascii="Bookman Old Style" w:hAnsi="Bookman Old Style" w:cs="Times New Roman"/>
          <w:sz w:val="20"/>
          <w:szCs w:val="20"/>
        </w:rPr>
        <w:softHyphen/>
        <w:t xml:space="preserve">cino all’altro. Volergli bene. Noi dovremmo cercare di </w:t>
      </w:r>
      <w:r>
        <w:rPr>
          <w:rStyle w:val="abody2"/>
          <w:rFonts w:ascii="Bookman Old Style" w:hAnsi="Bookman Old Style" w:cs="Times New Roman"/>
          <w:sz w:val="20"/>
          <w:szCs w:val="20"/>
        </w:rPr>
        <w:t>“conoscere”</w:t>
      </w:r>
      <w:r w:rsidR="001F1CAC" w:rsidRPr="0008684C">
        <w:rPr>
          <w:rStyle w:val="abody2"/>
          <w:rFonts w:ascii="Bookman Old Style" w:hAnsi="Bookman Old Style" w:cs="Times New Roman"/>
          <w:sz w:val="20"/>
          <w:szCs w:val="20"/>
        </w:rPr>
        <w:t xml:space="preserve"> gli uomini da parte di Dio e in vista di Dio; dovremmo cercare di cam</w:t>
      </w:r>
      <w:r w:rsidR="001F1CAC" w:rsidRPr="0008684C">
        <w:rPr>
          <w:rStyle w:val="abody2"/>
          <w:rFonts w:ascii="Bookman Old Style" w:hAnsi="Bookman Old Style" w:cs="Times New Roman"/>
          <w:sz w:val="20"/>
          <w:szCs w:val="20"/>
        </w:rPr>
        <w:softHyphen/>
        <w:t>minare con loro sulla via dell’amicizia di Dio.</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 xml:space="preserve">Ritorniamo al nostro </w:t>
      </w:r>
      <w:r w:rsidRPr="006E03E3">
        <w:rPr>
          <w:rStyle w:val="abody2"/>
          <w:rFonts w:ascii="Bookman Old Style" w:hAnsi="Bookman Old Style" w:cs="Times New Roman"/>
          <w:iCs/>
          <w:sz w:val="20"/>
          <w:szCs w:val="20"/>
        </w:rPr>
        <w:t>Salmo.</w:t>
      </w:r>
      <w:r w:rsidRPr="0008684C">
        <w:rPr>
          <w:rStyle w:val="abody2"/>
          <w:rFonts w:ascii="Bookman Old Style" w:hAnsi="Bookman Old Style" w:cs="Times New Roman"/>
          <w:sz w:val="20"/>
          <w:szCs w:val="20"/>
        </w:rPr>
        <w:t xml:space="preserve"> Lì si dice: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Mi guida per il giusto cammino a motivo del suo nome. Anche se vado per u</w:t>
      </w:r>
      <w:r w:rsidRPr="0008684C">
        <w:rPr>
          <w:rStyle w:val="abody2"/>
          <w:rFonts w:ascii="Bookman Old Style" w:hAnsi="Bookman Old Style" w:cs="Times New Roman"/>
          <w:i/>
          <w:sz w:val="20"/>
          <w:szCs w:val="20"/>
        </w:rPr>
        <w:softHyphen/>
        <w:t>na valle oscura, non temo al</w:t>
      </w:r>
      <w:r w:rsidRPr="0008684C">
        <w:rPr>
          <w:rStyle w:val="abody2"/>
          <w:rFonts w:ascii="Bookman Old Style" w:hAnsi="Bookman Old Style" w:cs="Times New Roman"/>
          <w:i/>
          <w:sz w:val="20"/>
          <w:szCs w:val="20"/>
        </w:rPr>
        <w:softHyphen/>
        <w:t>cun male, perché tu sei con me. Il tuo bastone e il tuo vincastro mi danno sicurez</w:t>
      </w:r>
      <w:r w:rsidRPr="0008684C">
        <w:rPr>
          <w:rStyle w:val="abody2"/>
          <w:rFonts w:ascii="Bookman Old Style" w:hAnsi="Bookman Old Style" w:cs="Times New Roman"/>
          <w:i/>
          <w:sz w:val="20"/>
          <w:szCs w:val="20"/>
        </w:rPr>
        <w:softHyphen/>
        <w:t>za</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(22,3s). Il pastore indica la strada giusta a colo</w:t>
      </w:r>
      <w:r w:rsidRPr="0008684C">
        <w:rPr>
          <w:rStyle w:val="abody2"/>
          <w:rFonts w:ascii="Bookman Old Style" w:hAnsi="Bookman Old Style" w:cs="Times New Roman"/>
          <w:sz w:val="20"/>
          <w:szCs w:val="20"/>
        </w:rPr>
        <w:softHyphen/>
        <w:t>ro che gli sono affidati. Egli precede e li guida. Diciamo</w:t>
      </w:r>
      <w:r w:rsidRPr="0008684C">
        <w:rPr>
          <w:rStyle w:val="abody2"/>
          <w:rFonts w:ascii="Bookman Old Style" w:hAnsi="Bookman Old Style" w:cs="Times New Roman"/>
          <w:sz w:val="20"/>
          <w:szCs w:val="20"/>
        </w:rPr>
        <w:softHyphen/>
        <w:t>lo in maniera diversa: il Si</w:t>
      </w:r>
      <w:r w:rsidRPr="0008684C">
        <w:rPr>
          <w:rStyle w:val="abody2"/>
          <w:rFonts w:ascii="Bookman Old Style" w:hAnsi="Bookman Old Style" w:cs="Times New Roman"/>
          <w:sz w:val="20"/>
          <w:szCs w:val="20"/>
        </w:rPr>
        <w:softHyphen/>
        <w:t>gnore ci mostra come si rea</w:t>
      </w:r>
      <w:r w:rsidRPr="0008684C">
        <w:rPr>
          <w:rStyle w:val="abody2"/>
          <w:rFonts w:ascii="Bookman Old Style" w:hAnsi="Bookman Old Style" w:cs="Times New Roman"/>
          <w:sz w:val="20"/>
          <w:szCs w:val="20"/>
        </w:rPr>
        <w:softHyphen/>
        <w:t>lizza in modo giusto l’esse</w:t>
      </w:r>
      <w:r w:rsidRPr="0008684C">
        <w:rPr>
          <w:rStyle w:val="abody2"/>
          <w:rFonts w:ascii="Bookman Old Style" w:hAnsi="Bookman Old Style" w:cs="Times New Roman"/>
          <w:sz w:val="20"/>
          <w:szCs w:val="20"/>
        </w:rPr>
        <w:softHyphen/>
        <w:t>re uomini. Egli ci insegna l’arte di essere persona. Che cosa devo fare per non pre</w:t>
      </w:r>
      <w:r w:rsidRPr="0008684C">
        <w:rPr>
          <w:rStyle w:val="abody2"/>
          <w:rFonts w:ascii="Bookman Old Style" w:hAnsi="Bookman Old Style" w:cs="Times New Roman"/>
          <w:sz w:val="20"/>
          <w:szCs w:val="20"/>
        </w:rPr>
        <w:softHyphen/>
        <w:t>cipitare, per non sperperare la mia vita nella mancanza di senso? È, appunto, questa la domanda che ogni uomo deve porsi e che vale in ogni periodo della vita. E quanto buio esiste intorno a tale do</w:t>
      </w:r>
      <w:r w:rsidRPr="0008684C">
        <w:rPr>
          <w:rStyle w:val="abody2"/>
          <w:rFonts w:ascii="Bookman Old Style" w:hAnsi="Bookman Old Style" w:cs="Times New Roman"/>
          <w:sz w:val="20"/>
          <w:szCs w:val="20"/>
        </w:rPr>
        <w:softHyphen/>
        <w:t xml:space="preserve">manda nel nostro tempo! Sempre di nuovo ci viene in mente la parola di Gesù, il quale aveva compassione per gli uomini, perché erano come pecore senza pastore. Signore, abbi pietà anche di noi! Indicaci la strada! Dal Vangelo sappiamo questo: </w:t>
      </w:r>
      <w:r w:rsidRPr="0008684C">
        <w:rPr>
          <w:rStyle w:val="abody2"/>
          <w:rFonts w:ascii="Bookman Old Style" w:hAnsi="Bookman Old Style" w:cs="Times New Roman"/>
          <w:b/>
          <w:sz w:val="20"/>
          <w:szCs w:val="20"/>
        </w:rPr>
        <w:t>Egli stesso è la via</w:t>
      </w:r>
      <w:r w:rsidRPr="0008684C">
        <w:rPr>
          <w:rStyle w:val="abody2"/>
          <w:rFonts w:ascii="Bookman Old Style" w:hAnsi="Bookman Old Style" w:cs="Times New Roman"/>
          <w:sz w:val="20"/>
          <w:szCs w:val="20"/>
        </w:rPr>
        <w:t>. Vivere con Cristo, seguire Lui – questo significa trovare la via giu</w:t>
      </w:r>
      <w:r w:rsidRPr="0008684C">
        <w:rPr>
          <w:rStyle w:val="abody2"/>
          <w:rFonts w:ascii="Bookman Old Style" w:hAnsi="Bookman Old Style" w:cs="Times New Roman"/>
          <w:sz w:val="20"/>
          <w:szCs w:val="20"/>
        </w:rPr>
        <w:softHyphen/>
        <w:t>sta, affinché la nostra vita ac</w:t>
      </w:r>
      <w:r w:rsidRPr="0008684C">
        <w:rPr>
          <w:rStyle w:val="abody2"/>
          <w:rFonts w:ascii="Bookman Old Style" w:hAnsi="Bookman Old Style" w:cs="Times New Roman"/>
          <w:sz w:val="20"/>
          <w:szCs w:val="20"/>
        </w:rPr>
        <w:softHyphen/>
        <w:t xml:space="preserve">quisti senso ed affinché un giorno possiamo dire: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Sì, vi</w:t>
      </w:r>
      <w:r w:rsidRPr="0008684C">
        <w:rPr>
          <w:rStyle w:val="abody2"/>
          <w:rFonts w:ascii="Bookman Old Style" w:hAnsi="Bookman Old Style" w:cs="Times New Roman"/>
          <w:sz w:val="20"/>
          <w:szCs w:val="20"/>
        </w:rPr>
        <w:softHyphen/>
        <w:t>vere è stata una c</w:t>
      </w:r>
      <w:r w:rsidR="006E03E3">
        <w:rPr>
          <w:rStyle w:val="abody2"/>
          <w:rFonts w:ascii="Bookman Old Style" w:hAnsi="Bookman Old Style" w:cs="Times New Roman"/>
          <w:sz w:val="20"/>
          <w:szCs w:val="20"/>
        </w:rPr>
        <w:t>osa buo</w:t>
      </w:r>
      <w:r w:rsidRPr="0008684C">
        <w:rPr>
          <w:rStyle w:val="abody2"/>
          <w:rFonts w:ascii="Bookman Old Style" w:hAnsi="Bookman Old Style" w:cs="Times New Roman"/>
          <w:sz w:val="20"/>
          <w:szCs w:val="20"/>
        </w:rPr>
        <w:t>na</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Il popolo d’Israele era ed è grato a Dio, perché Egli nei Comandamenti ha indi</w:t>
      </w:r>
      <w:r w:rsidRPr="0008684C">
        <w:rPr>
          <w:rStyle w:val="abody2"/>
          <w:rFonts w:ascii="Bookman Old Style" w:hAnsi="Bookman Old Style" w:cs="Times New Roman"/>
          <w:sz w:val="20"/>
          <w:szCs w:val="20"/>
        </w:rPr>
        <w:softHyphen/>
        <w:t xml:space="preserve">cato la via della vita.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Il gran</w:t>
      </w:r>
      <w:r w:rsidRPr="0008684C">
        <w:rPr>
          <w:rStyle w:val="abody2"/>
          <w:rFonts w:ascii="Bookman Old Style" w:hAnsi="Bookman Old Style" w:cs="Times New Roman"/>
          <w:sz w:val="20"/>
          <w:szCs w:val="20"/>
        </w:rPr>
        <w:softHyphen/>
        <w:t>de</w:t>
      </w:r>
      <w:r w:rsidRPr="0008684C">
        <w:rPr>
          <w:rStyle w:val="abody2"/>
          <w:rFonts w:ascii="Bookman Old Style" w:hAnsi="Bookman Old Style" w:cs="Times New Roman"/>
          <w:i/>
          <w:iCs/>
          <w:sz w:val="20"/>
          <w:szCs w:val="20"/>
        </w:rPr>
        <w:t xml:space="preserve"> Salmo</w:t>
      </w:r>
      <w:r w:rsidRPr="0008684C">
        <w:rPr>
          <w:rStyle w:val="abody2"/>
          <w:rFonts w:ascii="Bookman Old Style" w:hAnsi="Bookman Old Style" w:cs="Times New Roman"/>
          <w:sz w:val="20"/>
          <w:szCs w:val="20"/>
        </w:rPr>
        <w:t xml:space="preserve"> 118 è un’u</w:t>
      </w:r>
      <w:r w:rsidRPr="0008684C">
        <w:rPr>
          <w:rStyle w:val="abody2"/>
          <w:rFonts w:ascii="Bookman Old Style" w:hAnsi="Bookman Old Style" w:cs="Times New Roman"/>
          <w:sz w:val="20"/>
          <w:szCs w:val="20"/>
        </w:rPr>
        <w:softHyphen/>
        <w:t xml:space="preserve">nica </w:t>
      </w:r>
      <w:r w:rsidRPr="001E3359">
        <w:rPr>
          <w:rStyle w:val="abody2"/>
          <w:rFonts w:ascii="Bookman Old Style" w:hAnsi="Bookman Old Style" w:cs="Times New Roman"/>
          <w:b/>
          <w:sz w:val="20"/>
          <w:szCs w:val="20"/>
        </w:rPr>
        <w:t>espressione di gioia</w:t>
      </w:r>
      <w:r w:rsidRPr="0008684C">
        <w:rPr>
          <w:rStyle w:val="abody2"/>
          <w:rFonts w:ascii="Bookman Old Style" w:hAnsi="Bookman Old Style" w:cs="Times New Roman"/>
          <w:sz w:val="20"/>
          <w:szCs w:val="20"/>
        </w:rPr>
        <w:t xml:space="preserve"> per questo fatto: noi non bran</w:t>
      </w:r>
      <w:r w:rsidRPr="0008684C">
        <w:rPr>
          <w:rStyle w:val="abody2"/>
          <w:rFonts w:ascii="Bookman Old Style" w:hAnsi="Bookman Old Style" w:cs="Times New Roman"/>
          <w:sz w:val="20"/>
          <w:szCs w:val="20"/>
        </w:rPr>
        <w:softHyphen/>
        <w:t>coliamo nel buio. Dio ci ha mostrato qual è la via, come possiamo camminare nel modo giusto. Ciò che i Co</w:t>
      </w:r>
      <w:r w:rsidRPr="0008684C">
        <w:rPr>
          <w:rStyle w:val="abody2"/>
          <w:rFonts w:ascii="Bookman Old Style" w:hAnsi="Bookman Old Style" w:cs="Times New Roman"/>
          <w:sz w:val="20"/>
          <w:szCs w:val="20"/>
        </w:rPr>
        <w:softHyphen/>
        <w:t>mandamenti dicono è stato sintetizzato nella vita di Ge</w:t>
      </w:r>
      <w:r w:rsidRPr="0008684C">
        <w:rPr>
          <w:rStyle w:val="abody2"/>
          <w:rFonts w:ascii="Bookman Old Style" w:hAnsi="Bookman Old Style" w:cs="Times New Roman"/>
          <w:sz w:val="20"/>
          <w:szCs w:val="20"/>
        </w:rPr>
        <w:softHyphen/>
        <w:t>sù ed è divenuto un model</w:t>
      </w:r>
      <w:r w:rsidRPr="0008684C">
        <w:rPr>
          <w:rStyle w:val="abody2"/>
          <w:rFonts w:ascii="Bookman Old Style" w:hAnsi="Bookman Old Style" w:cs="Times New Roman"/>
          <w:sz w:val="20"/>
          <w:szCs w:val="20"/>
        </w:rPr>
        <w:softHyphen/>
        <w:t>lo vivo. Così capiamo che queste direttive di Dio non sono catene, ma sono la via che Egli ci indica. Possiamo essere lieti per esse e gioire perché in Cristo stanno da</w:t>
      </w:r>
      <w:r w:rsidRPr="0008684C">
        <w:rPr>
          <w:rStyle w:val="abody2"/>
          <w:rFonts w:ascii="Bookman Old Style" w:hAnsi="Bookman Old Style" w:cs="Times New Roman"/>
          <w:sz w:val="20"/>
          <w:szCs w:val="20"/>
        </w:rPr>
        <w:softHyphen/>
        <w:t>vanti a noi come realtà vis</w:t>
      </w:r>
      <w:r w:rsidRPr="0008684C">
        <w:rPr>
          <w:rStyle w:val="abody2"/>
          <w:rFonts w:ascii="Bookman Old Style" w:hAnsi="Bookman Old Style" w:cs="Times New Roman"/>
          <w:sz w:val="20"/>
          <w:szCs w:val="20"/>
        </w:rPr>
        <w:softHyphen/>
        <w:t>suta. Egli stesso ci ha resi lie</w:t>
      </w:r>
      <w:r w:rsidRPr="0008684C">
        <w:rPr>
          <w:rStyle w:val="abody2"/>
          <w:rFonts w:ascii="Bookman Old Style" w:hAnsi="Bookman Old Style" w:cs="Times New Roman"/>
          <w:sz w:val="20"/>
          <w:szCs w:val="20"/>
        </w:rPr>
        <w:softHyphen/>
        <w:t>ti. Nel camminare insieme con Cristo facciamo l’esp</w:t>
      </w:r>
      <w:r w:rsidR="006E03E3">
        <w:rPr>
          <w:rStyle w:val="abody2"/>
          <w:rFonts w:ascii="Bookman Old Style" w:hAnsi="Bookman Old Style" w:cs="Times New Roman"/>
          <w:sz w:val="20"/>
          <w:szCs w:val="20"/>
        </w:rPr>
        <w:t>e</w:t>
      </w:r>
      <w:r w:rsidR="006E03E3">
        <w:rPr>
          <w:rStyle w:val="abody2"/>
          <w:rFonts w:ascii="Bookman Old Style" w:hAnsi="Bookman Old Style" w:cs="Times New Roman"/>
          <w:sz w:val="20"/>
          <w:szCs w:val="20"/>
        </w:rPr>
        <w:softHyphen/>
        <w:t>rienza della gioia della Rive</w:t>
      </w:r>
      <w:r w:rsidRPr="0008684C">
        <w:rPr>
          <w:rStyle w:val="abody2"/>
          <w:rFonts w:ascii="Bookman Old Style" w:hAnsi="Bookman Old Style" w:cs="Times New Roman"/>
          <w:sz w:val="20"/>
          <w:szCs w:val="20"/>
        </w:rPr>
        <w:t>lazione, e come sacerdoti dobbiamo comunicare alla gente la gioia per il fatto che ci è stata indicata la via del</w:t>
      </w:r>
      <w:r w:rsidRPr="0008684C">
        <w:rPr>
          <w:rStyle w:val="abody2"/>
          <w:rFonts w:ascii="Bookman Old Style" w:hAnsi="Bookman Old Style" w:cs="Times New Roman"/>
          <w:sz w:val="20"/>
          <w:szCs w:val="20"/>
        </w:rPr>
        <w:softHyphen/>
        <w:t xml:space="preserve">la vita. </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 xml:space="preserve">C’è poi la parola concernente la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valle oscura</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at</w:t>
      </w:r>
      <w:r w:rsidRPr="0008684C">
        <w:rPr>
          <w:rStyle w:val="abody2"/>
          <w:rFonts w:ascii="Bookman Old Style" w:hAnsi="Bookman Old Style" w:cs="Times New Roman"/>
          <w:sz w:val="20"/>
          <w:szCs w:val="20"/>
        </w:rPr>
        <w:softHyphen/>
        <w:t>traverso la quale il Signore guida l’uomo. La via di cia</w:t>
      </w:r>
      <w:r w:rsidRPr="0008684C">
        <w:rPr>
          <w:rStyle w:val="abody2"/>
          <w:rFonts w:ascii="Bookman Old Style" w:hAnsi="Bookman Old Style" w:cs="Times New Roman"/>
          <w:sz w:val="20"/>
          <w:szCs w:val="20"/>
        </w:rPr>
        <w:softHyphen/>
        <w:t>scuno di noi ci condurrà un giorno nella valle oscura del</w:t>
      </w:r>
      <w:r w:rsidRPr="0008684C">
        <w:rPr>
          <w:rStyle w:val="abody2"/>
          <w:rFonts w:ascii="Bookman Old Style" w:hAnsi="Bookman Old Style" w:cs="Times New Roman"/>
          <w:sz w:val="20"/>
          <w:szCs w:val="20"/>
        </w:rPr>
        <w:softHyphen/>
        <w:t>la morte in cui nessuno può accompagnarci. Ed Egli sarà lì. Cristo stesso è disceso nel</w:t>
      </w:r>
      <w:r w:rsidRPr="0008684C">
        <w:rPr>
          <w:rStyle w:val="abody2"/>
          <w:rFonts w:ascii="Bookman Old Style" w:hAnsi="Bookman Old Style" w:cs="Times New Roman"/>
          <w:sz w:val="20"/>
          <w:szCs w:val="20"/>
        </w:rPr>
        <w:softHyphen/>
        <w:t>la notte oscura della morte. Anche lì Egli non ci abban</w:t>
      </w:r>
      <w:r w:rsidRPr="0008684C">
        <w:rPr>
          <w:rStyle w:val="abody2"/>
          <w:rFonts w:ascii="Bookman Old Style" w:hAnsi="Bookman Old Style" w:cs="Times New Roman"/>
          <w:sz w:val="20"/>
          <w:szCs w:val="20"/>
        </w:rPr>
        <w:softHyphen/>
        <w:t xml:space="preserve">dona. </w:t>
      </w:r>
      <w:r w:rsidRPr="0008684C">
        <w:rPr>
          <w:rStyle w:val="abody2"/>
          <w:rFonts w:ascii="Bookman Old Style" w:hAnsi="Bookman Old Style" w:cs="Times New Roman"/>
          <w:b/>
          <w:sz w:val="20"/>
          <w:szCs w:val="20"/>
        </w:rPr>
        <w:t>Anche lì ci guida</w:t>
      </w:r>
      <w:r w:rsidRPr="0008684C">
        <w:rPr>
          <w:rStyle w:val="abody2"/>
          <w:rFonts w:ascii="Bookman Old Style" w:hAnsi="Bookman Old Style" w:cs="Times New Roman"/>
          <w:sz w:val="20"/>
          <w:szCs w:val="20"/>
        </w:rPr>
        <w:t xml:space="preserve">.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Se scendo negli inferi, eccoti</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dice il</w:t>
      </w:r>
      <w:r w:rsidRPr="0008684C">
        <w:rPr>
          <w:rStyle w:val="abody2"/>
          <w:rFonts w:ascii="Bookman Old Style" w:hAnsi="Bookman Old Style" w:cs="Times New Roman"/>
          <w:i/>
          <w:iCs/>
          <w:sz w:val="20"/>
          <w:szCs w:val="20"/>
        </w:rPr>
        <w:t xml:space="preserve"> Salmo </w:t>
      </w:r>
      <w:r w:rsidRPr="0008684C">
        <w:rPr>
          <w:rStyle w:val="abody2"/>
          <w:rFonts w:ascii="Bookman Old Style" w:hAnsi="Bookman Old Style" w:cs="Times New Roman"/>
          <w:sz w:val="20"/>
          <w:szCs w:val="20"/>
        </w:rPr>
        <w:t>138. Sì, tu sei presente anche nell’ulti</w:t>
      </w:r>
      <w:r w:rsidRPr="0008684C">
        <w:rPr>
          <w:rStyle w:val="abody2"/>
          <w:rFonts w:ascii="Bookman Old Style" w:hAnsi="Bookman Old Style" w:cs="Times New Roman"/>
          <w:sz w:val="20"/>
          <w:szCs w:val="20"/>
        </w:rPr>
        <w:softHyphen/>
        <w:t>mo travaglio, e così il nostro</w:t>
      </w:r>
      <w:r w:rsidRPr="0008684C">
        <w:rPr>
          <w:rStyle w:val="abody2"/>
          <w:rFonts w:ascii="Bookman Old Style" w:hAnsi="Bookman Old Style" w:cs="Times New Roman"/>
          <w:i/>
          <w:iCs/>
          <w:sz w:val="20"/>
          <w:szCs w:val="20"/>
        </w:rPr>
        <w:t xml:space="preserve"> Salmo responsoriale</w:t>
      </w:r>
      <w:r w:rsidRPr="0008684C">
        <w:rPr>
          <w:rStyle w:val="abody2"/>
          <w:rFonts w:ascii="Bookman Old Style" w:hAnsi="Bookman Old Style" w:cs="Times New Roman"/>
          <w:sz w:val="20"/>
          <w:szCs w:val="20"/>
        </w:rPr>
        <w:t xml:space="preserve"> può di</w:t>
      </w:r>
      <w:r w:rsidRPr="0008684C">
        <w:rPr>
          <w:rStyle w:val="abody2"/>
          <w:rFonts w:ascii="Bookman Old Style" w:hAnsi="Bookman Old Style" w:cs="Times New Roman"/>
          <w:sz w:val="20"/>
          <w:szCs w:val="20"/>
        </w:rPr>
        <w:softHyphen/>
        <w:t>re: pure lì, nella valle oscura, non temo alcun male. Par</w:t>
      </w:r>
      <w:r w:rsidRPr="0008684C">
        <w:rPr>
          <w:rStyle w:val="abody2"/>
          <w:rFonts w:ascii="Bookman Old Style" w:hAnsi="Bookman Old Style" w:cs="Times New Roman"/>
          <w:sz w:val="20"/>
          <w:szCs w:val="20"/>
        </w:rPr>
        <w:softHyphen/>
        <w:t>lando della valle oscura pos</w:t>
      </w:r>
      <w:r w:rsidRPr="0008684C">
        <w:rPr>
          <w:rStyle w:val="abody2"/>
          <w:rFonts w:ascii="Bookman Old Style" w:hAnsi="Bookman Old Style" w:cs="Times New Roman"/>
          <w:sz w:val="20"/>
          <w:szCs w:val="20"/>
        </w:rPr>
        <w:softHyphen/>
        <w:t>siamo, però, pensare anche alle valli oscure della tenta</w:t>
      </w:r>
      <w:r w:rsidRPr="0008684C">
        <w:rPr>
          <w:rStyle w:val="abody2"/>
          <w:rFonts w:ascii="Bookman Old Style" w:hAnsi="Bookman Old Style" w:cs="Times New Roman"/>
          <w:sz w:val="20"/>
          <w:szCs w:val="20"/>
        </w:rPr>
        <w:softHyphen/>
        <w:t>zione, dello scoraggiamen</w:t>
      </w:r>
      <w:r w:rsidRPr="0008684C">
        <w:rPr>
          <w:rStyle w:val="abody2"/>
          <w:rFonts w:ascii="Bookman Old Style" w:hAnsi="Bookman Old Style" w:cs="Times New Roman"/>
          <w:sz w:val="20"/>
          <w:szCs w:val="20"/>
        </w:rPr>
        <w:softHyphen/>
        <w:t>to, della prova, che ogni per</w:t>
      </w:r>
      <w:r w:rsidRPr="0008684C">
        <w:rPr>
          <w:rStyle w:val="abody2"/>
          <w:rFonts w:ascii="Bookman Old Style" w:hAnsi="Bookman Old Style" w:cs="Times New Roman"/>
          <w:sz w:val="20"/>
          <w:szCs w:val="20"/>
        </w:rPr>
        <w:softHyphen/>
        <w:t>sona umana deve attraver</w:t>
      </w:r>
      <w:r w:rsidRPr="0008684C">
        <w:rPr>
          <w:rStyle w:val="abody2"/>
          <w:rFonts w:ascii="Bookman Old Style" w:hAnsi="Bookman Old Style" w:cs="Times New Roman"/>
          <w:sz w:val="20"/>
          <w:szCs w:val="20"/>
        </w:rPr>
        <w:softHyphen/>
        <w:t>sare. Anche in queste valli te</w:t>
      </w:r>
      <w:r w:rsidRPr="0008684C">
        <w:rPr>
          <w:rStyle w:val="abody2"/>
          <w:rFonts w:ascii="Bookman Old Style" w:hAnsi="Bookman Old Style" w:cs="Times New Roman"/>
          <w:sz w:val="20"/>
          <w:szCs w:val="20"/>
        </w:rPr>
        <w:softHyphen/>
        <w:t>nebrose della vita Egli è là. Sì, Signore, nelle oscurità della tentazione, nelle ore dell’oscuramento in cui tut</w:t>
      </w:r>
      <w:r w:rsidRPr="0008684C">
        <w:rPr>
          <w:rStyle w:val="abody2"/>
          <w:rFonts w:ascii="Bookman Old Style" w:hAnsi="Bookman Old Style" w:cs="Times New Roman"/>
          <w:sz w:val="20"/>
          <w:szCs w:val="20"/>
        </w:rPr>
        <w:softHyphen/>
        <w:t>te le luci sembrano spe</w:t>
      </w:r>
      <w:r w:rsidRPr="0008684C">
        <w:rPr>
          <w:rStyle w:val="abody2"/>
          <w:rFonts w:ascii="Bookman Old Style" w:hAnsi="Bookman Old Style" w:cs="Times New Roman"/>
          <w:sz w:val="20"/>
          <w:szCs w:val="20"/>
        </w:rPr>
        <w:softHyphen/>
        <w:t>gnersi, mostrami che tu sei là. Aiuta noi sacerdoti, affin</w:t>
      </w:r>
      <w:r w:rsidRPr="0008684C">
        <w:rPr>
          <w:rStyle w:val="abody2"/>
          <w:rFonts w:ascii="Bookman Old Style" w:hAnsi="Bookman Old Style" w:cs="Times New Roman"/>
          <w:sz w:val="20"/>
          <w:szCs w:val="20"/>
        </w:rPr>
        <w:softHyphen/>
        <w:t>ché possiamo essere accan</w:t>
      </w:r>
      <w:r w:rsidRPr="0008684C">
        <w:rPr>
          <w:rStyle w:val="abody2"/>
          <w:rFonts w:ascii="Bookman Old Style" w:hAnsi="Bookman Old Style" w:cs="Times New Roman"/>
          <w:sz w:val="20"/>
          <w:szCs w:val="20"/>
        </w:rPr>
        <w:softHyphen/>
        <w:t>to alle persone a noi affida</w:t>
      </w:r>
      <w:r w:rsidRPr="0008684C">
        <w:rPr>
          <w:rStyle w:val="abody2"/>
          <w:rFonts w:ascii="Bookman Old Style" w:hAnsi="Bookman Old Style" w:cs="Times New Roman"/>
          <w:sz w:val="20"/>
          <w:szCs w:val="20"/>
        </w:rPr>
        <w:softHyphen/>
        <w:t>te in tali notti oscure. Affin</w:t>
      </w:r>
      <w:r w:rsidRPr="0008684C">
        <w:rPr>
          <w:rStyle w:val="abody2"/>
          <w:rFonts w:ascii="Bookman Old Style" w:hAnsi="Bookman Old Style" w:cs="Times New Roman"/>
          <w:sz w:val="20"/>
          <w:szCs w:val="20"/>
        </w:rPr>
        <w:softHyphen/>
        <w:t>ché possiamo mostrare loro la tua luce.</w:t>
      </w:r>
    </w:p>
    <w:p w:rsidR="001F1CAC" w:rsidRPr="0008684C" w:rsidRDefault="006E03E3" w:rsidP="0008684C">
      <w:pPr>
        <w:spacing w:after="60"/>
        <w:ind w:firstLine="709"/>
        <w:jc w:val="both"/>
        <w:rPr>
          <w:rStyle w:val="abody2"/>
          <w:rFonts w:ascii="Bookman Old Style" w:hAnsi="Bookman Old Style" w:cs="Times New Roman"/>
          <w:sz w:val="20"/>
          <w:szCs w:val="20"/>
        </w:rPr>
      </w:pPr>
      <w:r>
        <w:rPr>
          <w:rStyle w:val="abody2"/>
          <w:rFonts w:ascii="Bookman Old Style" w:hAnsi="Bookman Old Style" w:cs="Times New Roman"/>
          <w:i/>
          <w:sz w:val="20"/>
          <w:szCs w:val="20"/>
        </w:rPr>
        <w:t>“</w:t>
      </w:r>
      <w:r w:rsidR="001F1CAC" w:rsidRPr="0008684C">
        <w:rPr>
          <w:rStyle w:val="abody2"/>
          <w:rFonts w:ascii="Bookman Old Style" w:hAnsi="Bookman Old Style" w:cs="Times New Roman"/>
          <w:i/>
          <w:sz w:val="20"/>
          <w:szCs w:val="20"/>
        </w:rPr>
        <w:t>Il tuo bastone e il tuo vincastro mi danno sicurezza</w:t>
      </w:r>
      <w:r>
        <w:rPr>
          <w:rStyle w:val="abody2"/>
          <w:rFonts w:ascii="Bookman Old Style" w:hAnsi="Bookman Old Style" w:cs="Times New Roman"/>
          <w:sz w:val="20"/>
          <w:szCs w:val="20"/>
        </w:rPr>
        <w:t>”</w:t>
      </w:r>
      <w:r w:rsidR="001F1CAC" w:rsidRPr="0008684C">
        <w:rPr>
          <w:rStyle w:val="abody2"/>
          <w:rFonts w:ascii="Bookman Old Style" w:hAnsi="Bookman Old Style" w:cs="Times New Roman"/>
          <w:sz w:val="20"/>
          <w:szCs w:val="20"/>
        </w:rPr>
        <w:t>: il pastore ha bisogno del ba</w:t>
      </w:r>
      <w:r w:rsidR="001F1CAC" w:rsidRPr="0008684C">
        <w:rPr>
          <w:rStyle w:val="abody2"/>
          <w:rFonts w:ascii="Bookman Old Style" w:hAnsi="Bookman Old Style" w:cs="Times New Roman"/>
          <w:sz w:val="20"/>
          <w:szCs w:val="20"/>
        </w:rPr>
        <w:softHyphen/>
        <w:t>stone contro le bestie selva</w:t>
      </w:r>
      <w:r w:rsidR="001F1CAC" w:rsidRPr="0008684C">
        <w:rPr>
          <w:rStyle w:val="abody2"/>
          <w:rFonts w:ascii="Bookman Old Style" w:hAnsi="Bookman Old Style" w:cs="Times New Roman"/>
          <w:sz w:val="20"/>
          <w:szCs w:val="20"/>
        </w:rPr>
        <w:softHyphen/>
        <w:t>tiche che vogliono irrompe</w:t>
      </w:r>
      <w:r w:rsidR="001F1CAC" w:rsidRPr="0008684C">
        <w:rPr>
          <w:rStyle w:val="abody2"/>
          <w:rFonts w:ascii="Bookman Old Style" w:hAnsi="Bookman Old Style" w:cs="Times New Roman"/>
          <w:sz w:val="20"/>
          <w:szCs w:val="20"/>
        </w:rPr>
        <w:softHyphen/>
        <w:t>re tra il gregge; contro i bri</w:t>
      </w:r>
      <w:r w:rsidR="001F1CAC" w:rsidRPr="0008684C">
        <w:rPr>
          <w:rStyle w:val="abody2"/>
          <w:rFonts w:ascii="Bookman Old Style" w:hAnsi="Bookman Old Style" w:cs="Times New Roman"/>
          <w:sz w:val="20"/>
          <w:szCs w:val="20"/>
        </w:rPr>
        <w:softHyphen/>
        <w:t>ganti che cercano il loro bot</w:t>
      </w:r>
      <w:r w:rsidR="001F1CAC" w:rsidRPr="0008684C">
        <w:rPr>
          <w:rStyle w:val="abody2"/>
          <w:rFonts w:ascii="Bookman Old Style" w:hAnsi="Bookman Old Style" w:cs="Times New Roman"/>
          <w:sz w:val="20"/>
          <w:szCs w:val="20"/>
        </w:rPr>
        <w:softHyphen/>
        <w:t>tino. Accanto al bastone c’è il vincastro che dona soste</w:t>
      </w:r>
      <w:r w:rsidR="001F1CAC" w:rsidRPr="0008684C">
        <w:rPr>
          <w:rStyle w:val="abody2"/>
          <w:rFonts w:ascii="Bookman Old Style" w:hAnsi="Bookman Old Style" w:cs="Times New Roman"/>
          <w:sz w:val="20"/>
          <w:szCs w:val="20"/>
        </w:rPr>
        <w:softHyphen/>
        <w:t>gno ed aiuta ad attraversare passaggi difficili. Ambedue le cose rientrano anche nel ministero della Chiesa, nel ministero del sacerdote. An</w:t>
      </w:r>
      <w:r w:rsidR="001F1CAC" w:rsidRPr="0008684C">
        <w:rPr>
          <w:rStyle w:val="abody2"/>
          <w:rFonts w:ascii="Bookman Old Style" w:hAnsi="Bookman Old Style" w:cs="Times New Roman"/>
          <w:sz w:val="20"/>
          <w:szCs w:val="20"/>
        </w:rPr>
        <w:softHyphen/>
        <w:t>che la Chiesa deve usare il bastone del pastore, il ba</w:t>
      </w:r>
      <w:r w:rsidR="001F1CAC" w:rsidRPr="0008684C">
        <w:rPr>
          <w:rStyle w:val="abody2"/>
          <w:rFonts w:ascii="Bookman Old Style" w:hAnsi="Bookman Old Style" w:cs="Times New Roman"/>
          <w:sz w:val="20"/>
          <w:szCs w:val="20"/>
        </w:rPr>
        <w:softHyphen/>
        <w:t>stone col quale protegge la fede contro i falsificatori, contro gli orientamenti che sono, in realtà, disorienta</w:t>
      </w:r>
      <w:r w:rsidR="001F1CAC" w:rsidRPr="0008684C">
        <w:rPr>
          <w:rStyle w:val="abody2"/>
          <w:rFonts w:ascii="Bookman Old Style" w:hAnsi="Bookman Old Style" w:cs="Times New Roman"/>
          <w:sz w:val="20"/>
          <w:szCs w:val="20"/>
        </w:rPr>
        <w:softHyphen/>
        <w:t>menti. Proprio l’uso del ba</w:t>
      </w:r>
      <w:r w:rsidR="001F1CAC" w:rsidRPr="0008684C">
        <w:rPr>
          <w:rStyle w:val="abody2"/>
          <w:rFonts w:ascii="Bookman Old Style" w:hAnsi="Bookman Old Style" w:cs="Times New Roman"/>
          <w:sz w:val="20"/>
          <w:szCs w:val="20"/>
        </w:rPr>
        <w:softHyphen/>
        <w:t xml:space="preserve">stone può essere un </w:t>
      </w:r>
      <w:r w:rsidR="001F1CAC" w:rsidRPr="0008684C">
        <w:rPr>
          <w:rStyle w:val="abody2"/>
          <w:rFonts w:ascii="Bookman Old Style" w:hAnsi="Bookman Old Style" w:cs="Times New Roman"/>
          <w:b/>
          <w:sz w:val="20"/>
          <w:szCs w:val="20"/>
        </w:rPr>
        <w:t>servizio di amore</w:t>
      </w:r>
      <w:r w:rsidR="001F1CAC" w:rsidRPr="0008684C">
        <w:rPr>
          <w:rStyle w:val="abody2"/>
          <w:rFonts w:ascii="Bookman Old Style" w:hAnsi="Bookman Old Style" w:cs="Times New Roman"/>
          <w:sz w:val="20"/>
          <w:szCs w:val="20"/>
        </w:rPr>
        <w:t>. Oggi vediamo che non si tratta di amore, quan</w:t>
      </w:r>
      <w:r w:rsidR="001F1CAC" w:rsidRPr="0008684C">
        <w:rPr>
          <w:rStyle w:val="abody2"/>
          <w:rFonts w:ascii="Bookman Old Style" w:hAnsi="Bookman Old Style" w:cs="Times New Roman"/>
          <w:sz w:val="20"/>
          <w:szCs w:val="20"/>
        </w:rPr>
        <w:softHyphen/>
        <w:t>do si tollerano comporta</w:t>
      </w:r>
      <w:r w:rsidR="001F1CAC" w:rsidRPr="0008684C">
        <w:rPr>
          <w:rStyle w:val="abody2"/>
          <w:rFonts w:ascii="Bookman Old Style" w:hAnsi="Bookman Old Style" w:cs="Times New Roman"/>
          <w:sz w:val="20"/>
          <w:szCs w:val="20"/>
        </w:rPr>
        <w:softHyphen/>
        <w:t>menti indegni della vita sa</w:t>
      </w:r>
      <w:r w:rsidR="001F1CAC" w:rsidRPr="0008684C">
        <w:rPr>
          <w:rStyle w:val="abody2"/>
          <w:rFonts w:ascii="Bookman Old Style" w:hAnsi="Bookman Old Style" w:cs="Times New Roman"/>
          <w:sz w:val="20"/>
          <w:szCs w:val="20"/>
        </w:rPr>
        <w:softHyphen/>
        <w:t>cerdotale. Come pure non si tratta di amore se si lascia proliferare l’eresia, il travi</w:t>
      </w:r>
      <w:r w:rsidR="001F1CAC" w:rsidRPr="0008684C">
        <w:rPr>
          <w:rStyle w:val="abody2"/>
          <w:rFonts w:ascii="Bookman Old Style" w:hAnsi="Bookman Old Style" w:cs="Times New Roman"/>
          <w:sz w:val="20"/>
          <w:szCs w:val="20"/>
        </w:rPr>
        <w:softHyphen/>
        <w:t>samento e il disfacimento della fede, come se noi au</w:t>
      </w:r>
      <w:r w:rsidR="001F1CAC" w:rsidRPr="0008684C">
        <w:rPr>
          <w:rStyle w:val="abody2"/>
          <w:rFonts w:ascii="Bookman Old Style" w:hAnsi="Bookman Old Style" w:cs="Times New Roman"/>
          <w:sz w:val="20"/>
          <w:szCs w:val="20"/>
        </w:rPr>
        <w:softHyphen/>
        <w:t>tonomamente inventassi</w:t>
      </w:r>
      <w:r w:rsidR="001F1CAC" w:rsidRPr="0008684C">
        <w:rPr>
          <w:rStyle w:val="abody2"/>
          <w:rFonts w:ascii="Bookman Old Style" w:hAnsi="Bookman Old Style" w:cs="Times New Roman"/>
          <w:sz w:val="20"/>
          <w:szCs w:val="20"/>
        </w:rPr>
        <w:softHyphen/>
        <w:t>mo la fede. Come se non fos</w:t>
      </w:r>
      <w:r w:rsidR="001F1CAC" w:rsidRPr="0008684C">
        <w:rPr>
          <w:rStyle w:val="abody2"/>
          <w:rFonts w:ascii="Bookman Old Style" w:hAnsi="Bookman Old Style" w:cs="Times New Roman"/>
          <w:sz w:val="20"/>
          <w:szCs w:val="20"/>
        </w:rPr>
        <w:softHyphen/>
        <w:t>se più dono di Dio, la perla preziosa che non ci lascia</w:t>
      </w:r>
      <w:r w:rsidR="001F1CAC" w:rsidRPr="0008684C">
        <w:rPr>
          <w:rStyle w:val="abody2"/>
          <w:rFonts w:ascii="Bookman Old Style" w:hAnsi="Bookman Old Style" w:cs="Times New Roman"/>
          <w:sz w:val="20"/>
          <w:szCs w:val="20"/>
        </w:rPr>
        <w:softHyphen/>
        <w:t>mo strappare via. Al tempo stesso, però, il bastone deve sempre di nuovo diventare il vincastro del pastore – vin</w:t>
      </w:r>
      <w:r w:rsidR="001F1CAC" w:rsidRPr="0008684C">
        <w:rPr>
          <w:rStyle w:val="abody2"/>
          <w:rFonts w:ascii="Bookman Old Style" w:hAnsi="Bookman Old Style" w:cs="Times New Roman"/>
          <w:sz w:val="20"/>
          <w:szCs w:val="20"/>
        </w:rPr>
        <w:softHyphen/>
        <w:t>castro che aiuti gli uomini a poter camminare su sentie</w:t>
      </w:r>
      <w:r w:rsidR="001F1CAC" w:rsidRPr="0008684C">
        <w:rPr>
          <w:rStyle w:val="abody2"/>
          <w:rFonts w:ascii="Bookman Old Style" w:hAnsi="Bookman Old Style" w:cs="Times New Roman"/>
          <w:sz w:val="20"/>
          <w:szCs w:val="20"/>
        </w:rPr>
        <w:softHyphen/>
        <w:t>ri difficili e a seguire i</w:t>
      </w:r>
      <w:r>
        <w:rPr>
          <w:rStyle w:val="abody2"/>
          <w:rFonts w:ascii="Bookman Old Style" w:hAnsi="Bookman Old Style" w:cs="Times New Roman"/>
          <w:sz w:val="20"/>
          <w:szCs w:val="20"/>
        </w:rPr>
        <w:t>l Si</w:t>
      </w:r>
      <w:r w:rsidR="001F1CAC" w:rsidRPr="0008684C">
        <w:rPr>
          <w:rStyle w:val="abody2"/>
          <w:rFonts w:ascii="Bookman Old Style" w:hAnsi="Bookman Old Style" w:cs="Times New Roman"/>
          <w:sz w:val="20"/>
          <w:szCs w:val="20"/>
        </w:rPr>
        <w:t>gnore.</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Alla fine del</w:t>
      </w:r>
      <w:r w:rsidRPr="0008684C">
        <w:rPr>
          <w:rStyle w:val="abody2"/>
          <w:rFonts w:ascii="Bookman Old Style" w:hAnsi="Bookman Old Style" w:cs="Times New Roman"/>
          <w:i/>
          <w:iCs/>
          <w:sz w:val="20"/>
          <w:szCs w:val="20"/>
        </w:rPr>
        <w:t xml:space="preserve"> </w:t>
      </w:r>
      <w:r w:rsidRPr="006E03E3">
        <w:rPr>
          <w:rStyle w:val="abody2"/>
          <w:rFonts w:ascii="Bookman Old Style" w:hAnsi="Bookman Old Style" w:cs="Times New Roman"/>
          <w:iCs/>
          <w:sz w:val="20"/>
          <w:szCs w:val="20"/>
        </w:rPr>
        <w:t>Salmo</w:t>
      </w:r>
      <w:r w:rsidRPr="0008684C">
        <w:rPr>
          <w:rStyle w:val="abody2"/>
          <w:rFonts w:ascii="Bookman Old Style" w:hAnsi="Bookman Old Style" w:cs="Times New Roman"/>
          <w:sz w:val="20"/>
          <w:szCs w:val="20"/>
        </w:rPr>
        <w:t xml:space="preserve"> si parla della mensa preparata, dell’olio con cui viene unto il capo, del calice traboccante, del poter abitare presso il Si</w:t>
      </w:r>
      <w:r w:rsidRPr="0008684C">
        <w:rPr>
          <w:rStyle w:val="abody2"/>
          <w:rFonts w:ascii="Bookman Old Style" w:hAnsi="Bookman Old Style" w:cs="Times New Roman"/>
          <w:sz w:val="20"/>
          <w:szCs w:val="20"/>
        </w:rPr>
        <w:softHyphen/>
        <w:t>gnore. Nel</w:t>
      </w:r>
      <w:r w:rsidRPr="0008684C">
        <w:rPr>
          <w:rStyle w:val="abody2"/>
          <w:rFonts w:ascii="Bookman Old Style" w:hAnsi="Bookman Old Style" w:cs="Times New Roman"/>
          <w:i/>
          <w:iCs/>
          <w:sz w:val="20"/>
          <w:szCs w:val="20"/>
        </w:rPr>
        <w:t xml:space="preserve"> </w:t>
      </w:r>
      <w:r w:rsidRPr="006E03E3">
        <w:rPr>
          <w:rStyle w:val="abody2"/>
          <w:rFonts w:ascii="Bookman Old Style" w:hAnsi="Bookman Old Style" w:cs="Times New Roman"/>
          <w:iCs/>
          <w:sz w:val="20"/>
          <w:szCs w:val="20"/>
        </w:rPr>
        <w:t>Salmo</w:t>
      </w:r>
      <w:r w:rsidRPr="0008684C">
        <w:rPr>
          <w:rStyle w:val="abody2"/>
          <w:rFonts w:ascii="Bookman Old Style" w:hAnsi="Bookman Old Style" w:cs="Times New Roman"/>
          <w:sz w:val="20"/>
          <w:szCs w:val="20"/>
        </w:rPr>
        <w:t xml:space="preserve"> questo e</w:t>
      </w:r>
      <w:r w:rsidRPr="0008684C">
        <w:rPr>
          <w:rStyle w:val="abody2"/>
          <w:rFonts w:ascii="Bookman Old Style" w:hAnsi="Bookman Old Style" w:cs="Times New Roman"/>
          <w:sz w:val="20"/>
          <w:szCs w:val="20"/>
        </w:rPr>
        <w:softHyphen/>
        <w:t xml:space="preserve">sprime innanzitutto la </w:t>
      </w:r>
      <w:r w:rsidRPr="0008684C">
        <w:rPr>
          <w:rStyle w:val="abody2"/>
          <w:rFonts w:ascii="Bookman Old Style" w:hAnsi="Bookman Old Style" w:cs="Times New Roman"/>
          <w:sz w:val="20"/>
          <w:szCs w:val="20"/>
        </w:rPr>
        <w:lastRenderedPageBreak/>
        <w:t>pro</w:t>
      </w:r>
      <w:r w:rsidRPr="0008684C">
        <w:rPr>
          <w:rStyle w:val="abody2"/>
          <w:rFonts w:ascii="Bookman Old Style" w:hAnsi="Bookman Old Style" w:cs="Times New Roman"/>
          <w:sz w:val="20"/>
          <w:szCs w:val="20"/>
        </w:rPr>
        <w:softHyphen/>
        <w:t>spettiva della gioia per la fe</w:t>
      </w:r>
      <w:r w:rsidRPr="0008684C">
        <w:rPr>
          <w:rStyle w:val="abody2"/>
          <w:rFonts w:ascii="Bookman Old Style" w:hAnsi="Bookman Old Style" w:cs="Times New Roman"/>
          <w:sz w:val="20"/>
          <w:szCs w:val="20"/>
        </w:rPr>
        <w:softHyphen/>
        <w:t>sta di essere con Dio nel tempio, di essere ospitati e serviti da Lui stesso, di po</w:t>
      </w:r>
      <w:r w:rsidRPr="0008684C">
        <w:rPr>
          <w:rStyle w:val="abody2"/>
          <w:rFonts w:ascii="Bookman Old Style" w:hAnsi="Bookman Old Style" w:cs="Times New Roman"/>
          <w:sz w:val="20"/>
          <w:szCs w:val="20"/>
        </w:rPr>
        <w:softHyphen/>
        <w:t>ter abitare presso di Lui. Per noi che preghiamo questo</w:t>
      </w:r>
      <w:r w:rsidRPr="0008684C">
        <w:rPr>
          <w:rStyle w:val="abody2"/>
          <w:rFonts w:ascii="Bookman Old Style" w:hAnsi="Bookman Old Style" w:cs="Times New Roman"/>
          <w:i/>
          <w:iCs/>
          <w:sz w:val="20"/>
          <w:szCs w:val="20"/>
        </w:rPr>
        <w:t xml:space="preserve"> </w:t>
      </w:r>
      <w:r w:rsidRPr="006E03E3">
        <w:rPr>
          <w:rStyle w:val="abody2"/>
          <w:rFonts w:ascii="Bookman Old Style" w:hAnsi="Bookman Old Style" w:cs="Times New Roman"/>
          <w:iCs/>
          <w:sz w:val="20"/>
          <w:szCs w:val="20"/>
        </w:rPr>
        <w:t>Salmo</w:t>
      </w:r>
      <w:r w:rsidRPr="006E03E3">
        <w:rPr>
          <w:rStyle w:val="abody2"/>
          <w:rFonts w:ascii="Bookman Old Style" w:hAnsi="Bookman Old Style" w:cs="Times New Roman"/>
          <w:sz w:val="20"/>
          <w:szCs w:val="20"/>
        </w:rPr>
        <w:t xml:space="preserve"> </w:t>
      </w:r>
      <w:r w:rsidRPr="0008684C">
        <w:rPr>
          <w:rStyle w:val="abody2"/>
          <w:rFonts w:ascii="Bookman Old Style" w:hAnsi="Bookman Old Style" w:cs="Times New Roman"/>
          <w:sz w:val="20"/>
          <w:szCs w:val="20"/>
        </w:rPr>
        <w:t>con Cristo e col suo Corpo che è la Chiesa, que</w:t>
      </w:r>
      <w:r w:rsidRPr="0008684C">
        <w:rPr>
          <w:rStyle w:val="abody2"/>
          <w:rFonts w:ascii="Bookman Old Style" w:hAnsi="Bookman Old Style" w:cs="Times New Roman"/>
          <w:sz w:val="20"/>
          <w:szCs w:val="20"/>
        </w:rPr>
        <w:softHyphen/>
        <w:t>sta prospettiva di speranza ha acquistato un’ampiezza ed una profondità ancora più grandi. Vediamo in que</w:t>
      </w:r>
      <w:r w:rsidRPr="0008684C">
        <w:rPr>
          <w:rStyle w:val="abody2"/>
          <w:rFonts w:ascii="Bookman Old Style" w:hAnsi="Bookman Old Style" w:cs="Times New Roman"/>
          <w:sz w:val="20"/>
          <w:szCs w:val="20"/>
        </w:rPr>
        <w:softHyphen/>
        <w:t>ste parole, per così dire, un’anticipazione profetica del mistero dell’Eucaristia in cui Dio stesso ci ospita of</w:t>
      </w:r>
      <w:r w:rsidRPr="0008684C">
        <w:rPr>
          <w:rStyle w:val="abody2"/>
          <w:rFonts w:ascii="Bookman Old Style" w:hAnsi="Bookman Old Style" w:cs="Times New Roman"/>
          <w:sz w:val="20"/>
          <w:szCs w:val="20"/>
        </w:rPr>
        <w:softHyphen/>
        <w:t>frendo se stesso a noi come cibo – come quel pane e quel vino squisito che, soli, pos</w:t>
      </w:r>
      <w:r w:rsidRPr="0008684C">
        <w:rPr>
          <w:rStyle w:val="abody2"/>
          <w:rFonts w:ascii="Bookman Old Style" w:hAnsi="Bookman Old Style" w:cs="Times New Roman"/>
          <w:sz w:val="20"/>
          <w:szCs w:val="20"/>
        </w:rPr>
        <w:softHyphen/>
        <w:t>sono costituire l’ultima ri</w:t>
      </w:r>
      <w:r w:rsidRPr="0008684C">
        <w:rPr>
          <w:rStyle w:val="abody2"/>
          <w:rFonts w:ascii="Bookman Old Style" w:hAnsi="Bookman Old Style" w:cs="Times New Roman"/>
          <w:sz w:val="20"/>
          <w:szCs w:val="20"/>
        </w:rPr>
        <w:softHyphen/>
        <w:t>sposta all’intima fame e se</w:t>
      </w:r>
      <w:r w:rsidRPr="0008684C">
        <w:rPr>
          <w:rStyle w:val="abody2"/>
          <w:rFonts w:ascii="Bookman Old Style" w:hAnsi="Bookman Old Style" w:cs="Times New Roman"/>
          <w:sz w:val="20"/>
          <w:szCs w:val="20"/>
        </w:rPr>
        <w:softHyphen/>
        <w:t>te dell’uomo. Come non es</w:t>
      </w:r>
      <w:r w:rsidRPr="0008684C">
        <w:rPr>
          <w:rStyle w:val="abody2"/>
          <w:rFonts w:ascii="Bookman Old Style" w:hAnsi="Bookman Old Style" w:cs="Times New Roman"/>
          <w:sz w:val="20"/>
          <w:szCs w:val="20"/>
        </w:rPr>
        <w:softHyphen/>
        <w:t>sere lieti di poter ogni gior</w:t>
      </w:r>
      <w:r w:rsidRPr="0008684C">
        <w:rPr>
          <w:rStyle w:val="abody2"/>
          <w:rFonts w:ascii="Bookman Old Style" w:hAnsi="Bookman Old Style" w:cs="Times New Roman"/>
          <w:sz w:val="20"/>
          <w:szCs w:val="20"/>
        </w:rPr>
        <w:softHyphen/>
        <w:t xml:space="preserve">no essere ospiti alla </w:t>
      </w:r>
      <w:r w:rsidRPr="0008684C">
        <w:rPr>
          <w:rStyle w:val="abody2"/>
          <w:rFonts w:ascii="Bookman Old Style" w:hAnsi="Bookman Old Style" w:cs="Times New Roman"/>
          <w:b/>
          <w:sz w:val="20"/>
          <w:szCs w:val="20"/>
        </w:rPr>
        <w:t>mensa stessa di Dio</w:t>
      </w:r>
      <w:r w:rsidRPr="0008684C">
        <w:rPr>
          <w:rStyle w:val="abody2"/>
          <w:rFonts w:ascii="Bookman Old Style" w:hAnsi="Bookman Old Style" w:cs="Times New Roman"/>
          <w:sz w:val="20"/>
          <w:szCs w:val="20"/>
        </w:rPr>
        <w:t>, di abitare pres</w:t>
      </w:r>
      <w:r w:rsidRPr="0008684C">
        <w:rPr>
          <w:rStyle w:val="abody2"/>
          <w:rFonts w:ascii="Bookman Old Style" w:hAnsi="Bookman Old Style" w:cs="Times New Roman"/>
          <w:sz w:val="20"/>
          <w:szCs w:val="20"/>
        </w:rPr>
        <w:softHyphen/>
        <w:t xml:space="preserve">so di Lui? Come non essere lieti del fatto che Egli ci ha comandato: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Fate questo in memoria di me</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Lieti per</w:t>
      </w:r>
      <w:r w:rsidRPr="0008684C">
        <w:rPr>
          <w:rStyle w:val="abody2"/>
          <w:rFonts w:ascii="Bookman Old Style" w:hAnsi="Bookman Old Style" w:cs="Times New Roman"/>
          <w:sz w:val="20"/>
          <w:szCs w:val="20"/>
        </w:rPr>
        <w:softHyphen/>
        <w:t>ché Egli ci ha dato di prepa</w:t>
      </w:r>
      <w:r w:rsidRPr="0008684C">
        <w:rPr>
          <w:rStyle w:val="abody2"/>
          <w:rFonts w:ascii="Bookman Old Style" w:hAnsi="Bookman Old Style" w:cs="Times New Roman"/>
          <w:sz w:val="20"/>
          <w:szCs w:val="20"/>
        </w:rPr>
        <w:softHyphen/>
        <w:t>rare la mensa di Dio per gli uomini, di dare loro il suo Corpo e il suo Sangue, di of</w:t>
      </w:r>
      <w:r w:rsidRPr="0008684C">
        <w:rPr>
          <w:rStyle w:val="abody2"/>
          <w:rFonts w:ascii="Bookman Old Style" w:hAnsi="Bookman Old Style" w:cs="Times New Roman"/>
          <w:sz w:val="20"/>
          <w:szCs w:val="20"/>
        </w:rPr>
        <w:softHyphen/>
        <w:t>frire loro il dono prezioso della sua stessa presenza. Sì, possiamo con tutto il cuore pregare insieme le parole del</w:t>
      </w:r>
      <w:r w:rsidRPr="0008684C">
        <w:rPr>
          <w:rStyle w:val="abody2"/>
          <w:rFonts w:ascii="Bookman Old Style" w:hAnsi="Bookman Old Style" w:cs="Times New Roman"/>
          <w:i/>
          <w:iCs/>
          <w:sz w:val="20"/>
          <w:szCs w:val="20"/>
        </w:rPr>
        <w:t xml:space="preserve"> Salmo</w:t>
      </w:r>
      <w:r w:rsidRPr="0008684C">
        <w:rPr>
          <w:rStyle w:val="abody2"/>
          <w:rFonts w:ascii="Bookman Old Style" w:hAnsi="Bookman Old Style" w:cs="Times New Roman"/>
          <w:iCs/>
          <w:sz w:val="20"/>
          <w:szCs w:val="20"/>
        </w:rPr>
        <w:t>:</w:t>
      </w:r>
      <w:r w:rsidRPr="0008684C">
        <w:rPr>
          <w:rStyle w:val="abody2"/>
          <w:rFonts w:ascii="Bookman Old Style" w:hAnsi="Bookman Old Style" w:cs="Times New Roman"/>
          <w:sz w:val="20"/>
          <w:szCs w:val="20"/>
        </w:rPr>
        <w:t xml:space="preserve">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Bontà e fedeltà mi saranno compagne tutti i giorni della mia vita</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(22,6).</w:t>
      </w:r>
    </w:p>
    <w:p w:rsidR="001F1CAC" w:rsidRPr="0008684C" w:rsidRDefault="001F1CAC" w:rsidP="0008684C">
      <w:pPr>
        <w:jc w:val="both"/>
        <w:rPr>
          <w:rStyle w:val="abody2"/>
          <w:rFonts w:ascii="Bookman Old Style" w:hAnsi="Bookman Old Style" w:cs="Times New Roman"/>
          <w:b/>
          <w:sz w:val="20"/>
          <w:szCs w:val="20"/>
        </w:rPr>
      </w:pPr>
      <w:r w:rsidRPr="0008684C">
        <w:rPr>
          <w:rStyle w:val="abody2"/>
          <w:rFonts w:ascii="Bookman Old Style" w:hAnsi="Bookman Old Style" w:cs="Times New Roman"/>
          <w:b/>
          <w:sz w:val="20"/>
          <w:szCs w:val="20"/>
        </w:rPr>
        <w:t>I canti alla comunione</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Alla fine gettiamo an</w:t>
      </w:r>
      <w:r w:rsidRPr="0008684C">
        <w:rPr>
          <w:rStyle w:val="abody2"/>
          <w:rFonts w:ascii="Bookman Old Style" w:hAnsi="Bookman Old Style" w:cs="Times New Roman"/>
          <w:sz w:val="20"/>
          <w:szCs w:val="20"/>
        </w:rPr>
        <w:softHyphen/>
        <w:t>cora brevemente u</w:t>
      </w:r>
      <w:r w:rsidRPr="0008684C">
        <w:rPr>
          <w:rStyle w:val="abody2"/>
          <w:rFonts w:ascii="Bookman Old Style" w:hAnsi="Bookman Old Style" w:cs="Times New Roman"/>
          <w:sz w:val="20"/>
          <w:szCs w:val="20"/>
        </w:rPr>
        <w:softHyphen/>
        <w:t>no sguardo sui due canti alla comunione pro</w:t>
      </w:r>
      <w:r w:rsidRPr="0008684C">
        <w:rPr>
          <w:rStyle w:val="abody2"/>
          <w:rFonts w:ascii="Bookman Old Style" w:hAnsi="Bookman Old Style" w:cs="Times New Roman"/>
          <w:sz w:val="20"/>
          <w:szCs w:val="20"/>
        </w:rPr>
        <w:softHyphen/>
        <w:t>postici oggi dalla Chiesa nel</w:t>
      </w:r>
      <w:r w:rsidRPr="0008684C">
        <w:rPr>
          <w:rStyle w:val="abody2"/>
          <w:rFonts w:ascii="Bookman Old Style" w:hAnsi="Bookman Old Style" w:cs="Times New Roman"/>
          <w:sz w:val="20"/>
          <w:szCs w:val="20"/>
        </w:rPr>
        <w:softHyphen/>
        <w:t>la sua liturgia. C’è anzitutto la parola con cui san Gio</w:t>
      </w:r>
      <w:r w:rsidRPr="0008684C">
        <w:rPr>
          <w:rStyle w:val="abody2"/>
          <w:rFonts w:ascii="Bookman Old Style" w:hAnsi="Bookman Old Style" w:cs="Times New Roman"/>
          <w:sz w:val="20"/>
          <w:szCs w:val="20"/>
        </w:rPr>
        <w:softHyphen/>
        <w:t xml:space="preserve">vanni conclude il racconto della crocifissione di Gesù: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E un soldato gli trafisse il costato con la lancia e subi</w:t>
      </w:r>
      <w:r w:rsidRPr="0008684C">
        <w:rPr>
          <w:rStyle w:val="abody2"/>
          <w:rFonts w:ascii="Bookman Old Style" w:hAnsi="Bookman Old Style" w:cs="Times New Roman"/>
          <w:i/>
          <w:sz w:val="20"/>
          <w:szCs w:val="20"/>
        </w:rPr>
        <w:softHyphen/>
        <w:t>to ne uscì sangue ed acqua</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w:t>
      </w:r>
      <w:r w:rsidRPr="0008684C">
        <w:rPr>
          <w:rStyle w:val="abody2"/>
          <w:rFonts w:ascii="Bookman Old Style" w:hAnsi="Bookman Old Style" w:cs="Times New Roman"/>
          <w:i/>
          <w:iCs/>
          <w:sz w:val="20"/>
          <w:szCs w:val="20"/>
        </w:rPr>
        <w:t xml:space="preserve">Gv </w:t>
      </w:r>
      <w:r w:rsidRPr="0008684C">
        <w:rPr>
          <w:rStyle w:val="abody2"/>
          <w:rFonts w:ascii="Bookman Old Style" w:hAnsi="Bookman Old Style" w:cs="Times New Roman"/>
          <w:iCs/>
          <w:sz w:val="20"/>
          <w:szCs w:val="20"/>
        </w:rPr>
        <w:t>19,34</w:t>
      </w:r>
      <w:r w:rsidRPr="0008684C">
        <w:rPr>
          <w:rStyle w:val="abody2"/>
          <w:rFonts w:ascii="Bookman Old Style" w:hAnsi="Bookman Old Style" w:cs="Times New Roman"/>
          <w:sz w:val="20"/>
          <w:szCs w:val="20"/>
        </w:rPr>
        <w:t>). Il cuore di Gesù viene trafitto dalla lancia. Es</w:t>
      </w:r>
      <w:r w:rsidRPr="0008684C">
        <w:rPr>
          <w:rStyle w:val="abody2"/>
          <w:rFonts w:ascii="Bookman Old Style" w:hAnsi="Bookman Old Style" w:cs="Times New Roman"/>
          <w:sz w:val="20"/>
          <w:szCs w:val="20"/>
        </w:rPr>
        <w:softHyphen/>
        <w:t>so viene aperto, e diventa u</w:t>
      </w:r>
      <w:r w:rsidRPr="0008684C">
        <w:rPr>
          <w:rStyle w:val="abody2"/>
          <w:rFonts w:ascii="Bookman Old Style" w:hAnsi="Bookman Old Style" w:cs="Times New Roman"/>
          <w:sz w:val="20"/>
          <w:szCs w:val="20"/>
        </w:rPr>
        <w:softHyphen/>
        <w:t>na sorgente: l’acqua e il san</w:t>
      </w:r>
      <w:r w:rsidRPr="0008684C">
        <w:rPr>
          <w:rStyle w:val="abody2"/>
          <w:rFonts w:ascii="Bookman Old Style" w:hAnsi="Bookman Old Style" w:cs="Times New Roman"/>
          <w:sz w:val="20"/>
          <w:szCs w:val="20"/>
        </w:rPr>
        <w:softHyphen/>
        <w:t>gue che ne escono r</w:t>
      </w:r>
      <w:r w:rsidR="006E03E3">
        <w:rPr>
          <w:rStyle w:val="abody2"/>
          <w:rFonts w:ascii="Bookman Old Style" w:hAnsi="Bookman Old Style" w:cs="Times New Roman"/>
          <w:sz w:val="20"/>
          <w:szCs w:val="20"/>
        </w:rPr>
        <w:t>iman</w:t>
      </w:r>
      <w:r w:rsidR="006E03E3">
        <w:rPr>
          <w:rStyle w:val="abody2"/>
          <w:rFonts w:ascii="Bookman Old Style" w:hAnsi="Bookman Old Style" w:cs="Times New Roman"/>
          <w:sz w:val="20"/>
          <w:szCs w:val="20"/>
        </w:rPr>
        <w:softHyphen/>
        <w:t>dano ai due Sacramenti fon</w:t>
      </w:r>
      <w:r w:rsidRPr="0008684C">
        <w:rPr>
          <w:rStyle w:val="abody2"/>
          <w:rFonts w:ascii="Bookman Old Style" w:hAnsi="Bookman Old Style" w:cs="Times New Roman"/>
          <w:sz w:val="20"/>
          <w:szCs w:val="20"/>
        </w:rPr>
        <w:t>damentali dei quali la Chie</w:t>
      </w:r>
      <w:r w:rsidRPr="0008684C">
        <w:rPr>
          <w:rStyle w:val="abody2"/>
          <w:rFonts w:ascii="Bookman Old Style" w:hAnsi="Bookman Old Style" w:cs="Times New Roman"/>
          <w:sz w:val="20"/>
          <w:szCs w:val="20"/>
        </w:rPr>
        <w:softHyphen/>
        <w:t xml:space="preserve">sa vive: </w:t>
      </w:r>
      <w:r w:rsidRPr="001E3359">
        <w:rPr>
          <w:rStyle w:val="abody2"/>
          <w:rFonts w:ascii="Bookman Old Style" w:hAnsi="Bookman Old Style" w:cs="Times New Roman"/>
          <w:b/>
          <w:sz w:val="20"/>
          <w:szCs w:val="20"/>
        </w:rPr>
        <w:t>il Battesimo e l’Eu</w:t>
      </w:r>
      <w:r w:rsidRPr="001E3359">
        <w:rPr>
          <w:rStyle w:val="abody2"/>
          <w:rFonts w:ascii="Bookman Old Style" w:hAnsi="Bookman Old Style" w:cs="Times New Roman"/>
          <w:b/>
          <w:sz w:val="20"/>
          <w:szCs w:val="20"/>
        </w:rPr>
        <w:softHyphen/>
        <w:t>caristia</w:t>
      </w:r>
      <w:r w:rsidRPr="0008684C">
        <w:rPr>
          <w:rStyle w:val="abody2"/>
          <w:rFonts w:ascii="Bookman Old Style" w:hAnsi="Bookman Old Style" w:cs="Times New Roman"/>
          <w:sz w:val="20"/>
          <w:szCs w:val="20"/>
        </w:rPr>
        <w:t>. Dal costato squar</w:t>
      </w:r>
      <w:r w:rsidRPr="0008684C">
        <w:rPr>
          <w:rStyle w:val="abody2"/>
          <w:rFonts w:ascii="Bookman Old Style" w:hAnsi="Bookman Old Style" w:cs="Times New Roman"/>
          <w:sz w:val="20"/>
          <w:szCs w:val="20"/>
        </w:rPr>
        <w:softHyphen/>
        <w:t>ciato del Signore, dal suo cuore aperto scaturisce la sorgente viva che scorre at</w:t>
      </w:r>
      <w:r w:rsidR="006E03E3">
        <w:rPr>
          <w:rStyle w:val="abody2"/>
          <w:rFonts w:ascii="Bookman Old Style" w:hAnsi="Bookman Old Style" w:cs="Times New Roman"/>
          <w:sz w:val="20"/>
          <w:szCs w:val="20"/>
        </w:rPr>
        <w:softHyphen/>
        <w:t>traverso i secoli e fa la Chie</w:t>
      </w:r>
      <w:r w:rsidRPr="0008684C">
        <w:rPr>
          <w:rStyle w:val="abody2"/>
          <w:rFonts w:ascii="Bookman Old Style" w:hAnsi="Bookman Old Style" w:cs="Times New Roman"/>
          <w:sz w:val="20"/>
          <w:szCs w:val="20"/>
        </w:rPr>
        <w:t>sa. Il cuore aperto è fonte di un nuovo fiume di vita; in questo contesto, Giovanni certamente ha pensato an</w:t>
      </w:r>
      <w:r w:rsidRPr="0008684C">
        <w:rPr>
          <w:rStyle w:val="abody2"/>
          <w:rFonts w:ascii="Bookman Old Style" w:hAnsi="Bookman Old Style" w:cs="Times New Roman"/>
          <w:sz w:val="20"/>
          <w:szCs w:val="20"/>
        </w:rPr>
        <w:softHyphen/>
        <w:t>che alla profezia di Ezechie</w:t>
      </w:r>
      <w:r w:rsidRPr="0008684C">
        <w:rPr>
          <w:rStyle w:val="abody2"/>
          <w:rFonts w:ascii="Bookman Old Style" w:hAnsi="Bookman Old Style" w:cs="Times New Roman"/>
          <w:sz w:val="20"/>
          <w:szCs w:val="20"/>
        </w:rPr>
        <w:softHyphen/>
        <w:t>le che vede sgorgare dal nuovo tempio un fiume che dona fecondità e vita (</w:t>
      </w:r>
      <w:r w:rsidRPr="0008684C">
        <w:rPr>
          <w:rStyle w:val="abody2"/>
          <w:rFonts w:ascii="Bookman Old Style" w:hAnsi="Bookman Old Style" w:cs="Times New Roman"/>
          <w:i/>
          <w:iCs/>
          <w:sz w:val="20"/>
          <w:szCs w:val="20"/>
        </w:rPr>
        <w:t xml:space="preserve">Ez </w:t>
      </w:r>
      <w:r w:rsidRPr="0008684C">
        <w:rPr>
          <w:rStyle w:val="abody2"/>
          <w:rFonts w:ascii="Bookman Old Style" w:hAnsi="Bookman Old Style" w:cs="Times New Roman"/>
          <w:iCs/>
          <w:sz w:val="20"/>
          <w:szCs w:val="20"/>
        </w:rPr>
        <w:t>47):</w:t>
      </w:r>
      <w:r w:rsidRPr="0008684C">
        <w:rPr>
          <w:rStyle w:val="abody2"/>
          <w:rFonts w:ascii="Bookman Old Style" w:hAnsi="Bookman Old Style" w:cs="Times New Roman"/>
          <w:sz w:val="20"/>
          <w:szCs w:val="20"/>
        </w:rPr>
        <w:t xml:space="preserve"> Gesù stesso è il tempio nuo</w:t>
      </w:r>
      <w:r w:rsidRPr="0008684C">
        <w:rPr>
          <w:rStyle w:val="abody2"/>
          <w:rFonts w:ascii="Bookman Old Style" w:hAnsi="Bookman Old Style" w:cs="Times New Roman"/>
          <w:sz w:val="20"/>
          <w:szCs w:val="20"/>
        </w:rPr>
        <w:softHyphen/>
        <w:t>vo, e il suo cuore aperto è la sorgente dalla quale esce un fiume di vita nuova, che si comunica a noi nel Battesi</w:t>
      </w:r>
      <w:r w:rsidRPr="0008684C">
        <w:rPr>
          <w:rStyle w:val="abody2"/>
          <w:rFonts w:ascii="Bookman Old Style" w:hAnsi="Bookman Old Style" w:cs="Times New Roman"/>
          <w:sz w:val="20"/>
          <w:szCs w:val="20"/>
        </w:rPr>
        <w:softHyphen/>
        <w:t>mo e nell’Eucaristia.</w:t>
      </w:r>
    </w:p>
    <w:p w:rsidR="001F1CAC" w:rsidRPr="0008684C" w:rsidRDefault="001F1CAC" w:rsidP="0008684C">
      <w:pPr>
        <w:spacing w:after="60"/>
        <w:ind w:firstLine="709"/>
        <w:jc w:val="both"/>
        <w:rPr>
          <w:rStyle w:val="abody2"/>
          <w:rFonts w:ascii="Bookman Old Style" w:hAnsi="Bookman Old Style" w:cs="Times New Roman"/>
          <w:sz w:val="20"/>
          <w:szCs w:val="20"/>
        </w:rPr>
      </w:pPr>
      <w:r w:rsidRPr="0008684C">
        <w:rPr>
          <w:rStyle w:val="abody2"/>
          <w:rFonts w:ascii="Bookman Old Style" w:hAnsi="Bookman Old Style" w:cs="Times New Roman"/>
          <w:sz w:val="20"/>
          <w:szCs w:val="20"/>
        </w:rPr>
        <w:t>La liturgia della solen</w:t>
      </w:r>
      <w:r w:rsidRPr="0008684C">
        <w:rPr>
          <w:rStyle w:val="abody2"/>
          <w:rFonts w:ascii="Bookman Old Style" w:hAnsi="Bookman Old Style" w:cs="Times New Roman"/>
          <w:sz w:val="20"/>
          <w:szCs w:val="20"/>
        </w:rPr>
        <w:softHyphen/>
        <w:t>nità del Sacro Cuore di Gesù prevede, però, come canto di comunione anche un’altra parola, affine a questa, tratta dal Vangelo di Giovanni: “</w:t>
      </w:r>
      <w:r w:rsidRPr="0008684C">
        <w:rPr>
          <w:rStyle w:val="abody2"/>
          <w:rFonts w:ascii="Bookman Old Style" w:hAnsi="Bookman Old Style" w:cs="Times New Roman"/>
          <w:i/>
          <w:sz w:val="20"/>
          <w:szCs w:val="20"/>
        </w:rPr>
        <w:t>Chi ha sete, venga a me. Beva chi crede in me</w:t>
      </w:r>
      <w:r w:rsidRPr="0008684C">
        <w:rPr>
          <w:rStyle w:val="abody2"/>
          <w:rFonts w:ascii="Bookman Old Style" w:hAnsi="Bookman Old Style" w:cs="Times New Roman"/>
          <w:sz w:val="20"/>
          <w:szCs w:val="20"/>
        </w:rPr>
        <w:t xml:space="preserve">”. La Scrittura dice: </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i/>
          <w:sz w:val="20"/>
          <w:szCs w:val="20"/>
        </w:rPr>
        <w:t>Sgorgheranno da lui fiumi d’acqua viva</w:t>
      </w:r>
      <w:r w:rsidR="006E03E3">
        <w:rPr>
          <w:rStyle w:val="abody2"/>
          <w:rFonts w:ascii="Bookman Old Style" w:hAnsi="Bookman Old Style" w:cs="Times New Roman"/>
          <w:sz w:val="20"/>
          <w:szCs w:val="20"/>
        </w:rPr>
        <w:t>”</w:t>
      </w:r>
      <w:r w:rsidRPr="0008684C">
        <w:rPr>
          <w:rStyle w:val="abody2"/>
          <w:rFonts w:ascii="Bookman Old Style" w:hAnsi="Bookman Old Style" w:cs="Times New Roman"/>
          <w:sz w:val="20"/>
          <w:szCs w:val="20"/>
        </w:rPr>
        <w:t xml:space="preserve"> (cfr</w:t>
      </w:r>
      <w:r w:rsidRPr="0008684C">
        <w:rPr>
          <w:rStyle w:val="abody2"/>
          <w:rFonts w:ascii="Bookman Old Style" w:hAnsi="Bookman Old Style" w:cs="Times New Roman"/>
          <w:i/>
          <w:iCs/>
          <w:sz w:val="20"/>
          <w:szCs w:val="20"/>
        </w:rPr>
        <w:t xml:space="preserve"> Gv</w:t>
      </w:r>
      <w:r w:rsidRPr="0008684C">
        <w:rPr>
          <w:rStyle w:val="abody2"/>
          <w:rFonts w:ascii="Bookman Old Style" w:hAnsi="Bookman Old Style" w:cs="Times New Roman"/>
          <w:sz w:val="20"/>
          <w:szCs w:val="20"/>
        </w:rPr>
        <w:t xml:space="preserve"> 7,37s). Nella fede beviamo, per co</w:t>
      </w:r>
      <w:r w:rsidRPr="0008684C">
        <w:rPr>
          <w:rStyle w:val="abody2"/>
          <w:rFonts w:ascii="Bookman Old Style" w:hAnsi="Bookman Old Style" w:cs="Times New Roman"/>
          <w:sz w:val="20"/>
          <w:szCs w:val="20"/>
        </w:rPr>
        <w:softHyphen/>
        <w:t>sì dire, dall’acqua viva della Parola di Dio. Così il creden</w:t>
      </w:r>
      <w:r w:rsidRPr="0008684C">
        <w:rPr>
          <w:rStyle w:val="abody2"/>
          <w:rFonts w:ascii="Bookman Old Style" w:hAnsi="Bookman Old Style" w:cs="Times New Roman"/>
          <w:sz w:val="20"/>
          <w:szCs w:val="20"/>
        </w:rPr>
        <w:softHyphen/>
        <w:t>te diventa egli stesso una sorgente, dona alla terra as</w:t>
      </w:r>
      <w:r w:rsidRPr="0008684C">
        <w:rPr>
          <w:rStyle w:val="abody2"/>
          <w:rFonts w:ascii="Bookman Old Style" w:hAnsi="Bookman Old Style" w:cs="Times New Roman"/>
          <w:sz w:val="20"/>
          <w:szCs w:val="20"/>
        </w:rPr>
        <w:softHyphen/>
        <w:t>setata della storia acqua vi</w:t>
      </w:r>
      <w:r w:rsidRPr="0008684C">
        <w:rPr>
          <w:rStyle w:val="abody2"/>
          <w:rFonts w:ascii="Bookman Old Style" w:hAnsi="Bookman Old Style" w:cs="Times New Roman"/>
          <w:sz w:val="20"/>
          <w:szCs w:val="20"/>
        </w:rPr>
        <w:softHyphen/>
        <w:t xml:space="preserve">va. Lo vediamo nei </w:t>
      </w:r>
      <w:r w:rsidRPr="0008684C">
        <w:rPr>
          <w:rStyle w:val="abody2"/>
          <w:rFonts w:ascii="Bookman Old Style" w:hAnsi="Bookman Old Style" w:cs="Times New Roman"/>
          <w:b/>
          <w:sz w:val="20"/>
          <w:szCs w:val="20"/>
        </w:rPr>
        <w:t>santi</w:t>
      </w:r>
      <w:r w:rsidRPr="0008684C">
        <w:rPr>
          <w:rStyle w:val="abody2"/>
          <w:rFonts w:ascii="Bookman Old Style" w:hAnsi="Bookman Old Style" w:cs="Times New Roman"/>
          <w:sz w:val="20"/>
          <w:szCs w:val="20"/>
        </w:rPr>
        <w:t>. Lo vediamo in Maria che, qua</w:t>
      </w:r>
      <w:r w:rsidRPr="0008684C">
        <w:rPr>
          <w:rStyle w:val="abody2"/>
          <w:rFonts w:ascii="Bookman Old Style" w:hAnsi="Bookman Old Style" w:cs="Times New Roman"/>
          <w:sz w:val="20"/>
          <w:szCs w:val="20"/>
        </w:rPr>
        <w:softHyphen/>
        <w:t>le grande donna di fede e di amore, è diventata lungo i secoli sorgente di fede, a</w:t>
      </w:r>
      <w:r w:rsidRPr="0008684C">
        <w:rPr>
          <w:rStyle w:val="abody2"/>
          <w:rFonts w:ascii="Bookman Old Style" w:hAnsi="Bookman Old Style" w:cs="Times New Roman"/>
          <w:sz w:val="20"/>
          <w:szCs w:val="20"/>
        </w:rPr>
        <w:softHyphen/>
        <w:t>more e vita. Ogni cristiano e ogni sacerdote dovrebbero, a partire da Cristo, diventa</w:t>
      </w:r>
      <w:r w:rsidRPr="0008684C">
        <w:rPr>
          <w:rStyle w:val="abody2"/>
          <w:rFonts w:ascii="Bookman Old Style" w:hAnsi="Bookman Old Style" w:cs="Times New Roman"/>
          <w:sz w:val="20"/>
          <w:szCs w:val="20"/>
        </w:rPr>
        <w:softHyphen/>
        <w:t xml:space="preserve">re sorgente che comunica vita agli altri. Noi dovremmo donare acqua della vita ad un mondo assetato. </w:t>
      </w:r>
    </w:p>
    <w:p w:rsidR="001F1CAC" w:rsidRPr="0008684C" w:rsidRDefault="001F1CAC" w:rsidP="0008684C">
      <w:pPr>
        <w:spacing w:after="60"/>
        <w:ind w:firstLine="709"/>
        <w:jc w:val="both"/>
        <w:rPr>
          <w:rFonts w:ascii="Bookman Old Style" w:hAnsi="Bookman Old Style"/>
        </w:rPr>
      </w:pPr>
      <w:r w:rsidRPr="0008684C">
        <w:rPr>
          <w:rStyle w:val="abody2"/>
          <w:rFonts w:ascii="Bookman Old Style" w:hAnsi="Bookman Old Style" w:cs="Times New Roman"/>
          <w:sz w:val="20"/>
          <w:szCs w:val="20"/>
        </w:rPr>
        <w:t>Signo</w:t>
      </w:r>
      <w:r w:rsidRPr="0008684C">
        <w:rPr>
          <w:rStyle w:val="abody2"/>
          <w:rFonts w:ascii="Bookman Old Style" w:hAnsi="Bookman Old Style" w:cs="Times New Roman"/>
          <w:sz w:val="20"/>
          <w:szCs w:val="20"/>
        </w:rPr>
        <w:softHyphen/>
        <w:t xml:space="preserve">re, noi ti ringraziamo perché </w:t>
      </w:r>
      <w:r w:rsidRPr="001E3359">
        <w:rPr>
          <w:rStyle w:val="abody2"/>
          <w:rFonts w:ascii="Bookman Old Style" w:hAnsi="Bookman Old Style" w:cs="Times New Roman"/>
          <w:b/>
          <w:sz w:val="20"/>
          <w:szCs w:val="20"/>
        </w:rPr>
        <w:t>hai aperto il tuo cuore per noi</w:t>
      </w:r>
      <w:r w:rsidRPr="0008684C">
        <w:rPr>
          <w:rStyle w:val="abody2"/>
          <w:rFonts w:ascii="Bookman Old Style" w:hAnsi="Bookman Old Style" w:cs="Times New Roman"/>
          <w:sz w:val="20"/>
          <w:szCs w:val="20"/>
        </w:rPr>
        <w:t>; perché nella tua morte e nella tua risurrezione sei diventato fonte di vita. Fa’ che siamo persone viventi, viventi dalla tua fonte, e do</w:t>
      </w:r>
      <w:r w:rsidRPr="0008684C">
        <w:rPr>
          <w:rStyle w:val="abody2"/>
          <w:rFonts w:ascii="Bookman Old Style" w:hAnsi="Bookman Old Style" w:cs="Times New Roman"/>
          <w:sz w:val="20"/>
          <w:szCs w:val="20"/>
        </w:rPr>
        <w:softHyphen/>
        <w:t>naci di poter essere anche noi fonti, in grado di dona</w:t>
      </w:r>
      <w:r w:rsidRPr="0008684C">
        <w:rPr>
          <w:rStyle w:val="abody2"/>
          <w:rFonts w:ascii="Bookman Old Style" w:hAnsi="Bookman Old Style" w:cs="Times New Roman"/>
          <w:sz w:val="20"/>
          <w:szCs w:val="20"/>
        </w:rPr>
        <w:softHyphen/>
        <w:t>re a questo nostro tempo ac</w:t>
      </w:r>
      <w:r w:rsidRPr="0008684C">
        <w:rPr>
          <w:rStyle w:val="abody2"/>
          <w:rFonts w:ascii="Bookman Old Style" w:hAnsi="Bookman Old Style" w:cs="Times New Roman"/>
          <w:sz w:val="20"/>
          <w:szCs w:val="20"/>
        </w:rPr>
        <w:softHyphen/>
        <w:t>qua della vita. Ti ringrazia</w:t>
      </w:r>
      <w:r w:rsidRPr="0008684C">
        <w:rPr>
          <w:rStyle w:val="abody2"/>
          <w:rFonts w:ascii="Bookman Old Style" w:hAnsi="Bookman Old Style" w:cs="Times New Roman"/>
          <w:sz w:val="20"/>
          <w:szCs w:val="20"/>
        </w:rPr>
        <w:softHyphen/>
        <w:t>mo per la grazia del mini</w:t>
      </w:r>
      <w:r w:rsidRPr="0008684C">
        <w:rPr>
          <w:rStyle w:val="abody2"/>
          <w:rFonts w:ascii="Bookman Old Style" w:hAnsi="Bookman Old Style" w:cs="Times New Roman"/>
          <w:sz w:val="20"/>
          <w:szCs w:val="20"/>
        </w:rPr>
        <w:softHyphen/>
        <w:t>stero sacerdotale. Signore, benedici noi e benedici tut</w:t>
      </w:r>
      <w:r w:rsidRPr="0008684C">
        <w:rPr>
          <w:rStyle w:val="abody2"/>
          <w:rFonts w:ascii="Bookman Old Style" w:hAnsi="Bookman Old Style" w:cs="Times New Roman"/>
          <w:sz w:val="20"/>
          <w:szCs w:val="20"/>
        </w:rPr>
        <w:softHyphen/>
        <w:t>ti gli uomini di questo tem</w:t>
      </w:r>
      <w:r w:rsidRPr="0008684C">
        <w:rPr>
          <w:rStyle w:val="abody2"/>
          <w:rFonts w:ascii="Bookman Old Style" w:hAnsi="Bookman Old Style" w:cs="Times New Roman"/>
          <w:sz w:val="20"/>
          <w:szCs w:val="20"/>
        </w:rPr>
        <w:softHyphen/>
        <w:t>po che sono assetati e in ri</w:t>
      </w:r>
      <w:r w:rsidRPr="0008684C">
        <w:rPr>
          <w:rStyle w:val="abody2"/>
          <w:rFonts w:ascii="Bookman Old Style" w:hAnsi="Bookman Old Style" w:cs="Times New Roman"/>
          <w:sz w:val="20"/>
          <w:szCs w:val="20"/>
        </w:rPr>
        <w:softHyphen/>
        <w:t>cerca. Amen.</w:t>
      </w:r>
    </w:p>
    <w:p w:rsidR="001F1CAC" w:rsidRPr="0079545D" w:rsidRDefault="001F1CAC" w:rsidP="008937C3">
      <w:pPr>
        <w:rPr>
          <w:sz w:val="24"/>
          <w:szCs w:val="24"/>
        </w:rPr>
      </w:pPr>
    </w:p>
    <w:p w:rsidR="001F1CAC" w:rsidRPr="0079545D" w:rsidRDefault="001F1CAC" w:rsidP="008937C3">
      <w:pPr>
        <w:rPr>
          <w:sz w:val="24"/>
          <w:szCs w:val="24"/>
        </w:rPr>
      </w:pPr>
    </w:p>
    <w:p w:rsidR="001F1CAC" w:rsidRDefault="001F1CAC" w:rsidP="008937C3">
      <w:pPr>
        <w:rPr>
          <w:rFonts w:ascii="Comic Sans MS" w:hAnsi="Comic Sans MS" w:cs="Arial"/>
          <w:sz w:val="28"/>
          <w:szCs w:val="28"/>
        </w:rPr>
      </w:pPr>
      <w:r>
        <w:rPr>
          <w:rFonts w:ascii="Comic Sans MS" w:hAnsi="Comic Sans MS" w:cs="Arial"/>
          <w:sz w:val="28"/>
          <w:szCs w:val="28"/>
        </w:rPr>
        <w:t>Vita della Chiesa</w:t>
      </w:r>
    </w:p>
    <w:p w:rsidR="0008684C" w:rsidRPr="0079545D" w:rsidRDefault="0008684C" w:rsidP="0008684C">
      <w:pPr>
        <w:jc w:val="center"/>
        <w:rPr>
          <w:rFonts w:ascii="Copperplate Gothic Bold" w:hAnsi="Copperplate Gothic Bold" w:cs="Arial"/>
          <w:sz w:val="32"/>
          <w:szCs w:val="32"/>
        </w:rPr>
      </w:pPr>
      <w:r w:rsidRPr="0079545D">
        <w:rPr>
          <w:rFonts w:ascii="Copperplate Gothic Bold" w:hAnsi="Copperplate Gothic Bold" w:cs="Arial"/>
          <w:sz w:val="32"/>
          <w:szCs w:val="32"/>
        </w:rPr>
        <w:t>LA 31^ GIORNATA MONDIALE DELLA GIOVENTÙ</w:t>
      </w:r>
    </w:p>
    <w:p w:rsidR="00AB46BA" w:rsidRPr="00D63C73" w:rsidRDefault="00AB46BA" w:rsidP="00AB46BA">
      <w:pPr>
        <w:rPr>
          <w:rFonts w:ascii="Magra" w:hAnsi="Magra"/>
          <w:color w:val="676767"/>
          <w:sz w:val="19"/>
          <w:szCs w:val="19"/>
        </w:rPr>
      </w:pPr>
    </w:p>
    <w:p w:rsidR="0008684C" w:rsidRDefault="00AB46BA" w:rsidP="0008684C">
      <w:pPr>
        <w:jc w:val="both"/>
        <w:rPr>
          <w:rFonts w:ascii="Bookman Old Style" w:hAnsi="Bookman Old Style" w:cs="Arial"/>
          <w:color w:val="333333"/>
        </w:rPr>
      </w:pPr>
      <w:r w:rsidRPr="0008684C">
        <w:rPr>
          <w:rFonts w:ascii="Bookman Old Style" w:hAnsi="Bookman Old Style" w:cs="Arial"/>
          <w:color w:val="333333"/>
        </w:rPr>
        <w:t xml:space="preserve">Sono stati presentati a Cracovia dall'arcivescovo cardinale Stanislao Dziwisz il </w:t>
      </w:r>
      <w:r w:rsidRPr="00756032">
        <w:rPr>
          <w:rFonts w:ascii="Bookman Old Style" w:hAnsi="Bookman Old Style" w:cs="Arial"/>
          <w:b/>
          <w:color w:val="333333"/>
        </w:rPr>
        <w:t>logo</w:t>
      </w:r>
      <w:r w:rsidRPr="0008684C">
        <w:rPr>
          <w:rFonts w:ascii="Bookman Old Style" w:hAnsi="Bookman Old Style" w:cs="Arial"/>
          <w:color w:val="333333"/>
        </w:rPr>
        <w:t xml:space="preserve"> e la </w:t>
      </w:r>
      <w:r w:rsidR="00756032" w:rsidRPr="00756032">
        <w:rPr>
          <w:rFonts w:ascii="Bookman Old Style" w:hAnsi="Bookman Old Style" w:cs="Arial"/>
          <w:b/>
          <w:color w:val="333333"/>
        </w:rPr>
        <w:t>preghiera</w:t>
      </w:r>
      <w:r w:rsidR="00756032">
        <w:rPr>
          <w:rFonts w:ascii="Bookman Old Style" w:hAnsi="Bookman Old Style" w:cs="Arial"/>
          <w:color w:val="333333"/>
        </w:rPr>
        <w:t xml:space="preserve"> ufficiali della 31^</w:t>
      </w:r>
      <w:r w:rsidRPr="0008684C">
        <w:rPr>
          <w:rFonts w:ascii="Bookman Old Style" w:hAnsi="Bookman Old Style" w:cs="Arial"/>
          <w:color w:val="333333"/>
        </w:rPr>
        <w:t xml:space="preserve"> Giornata Mondiale della Gioventù, che si svolgerà nella città polacca nel 2016.</w:t>
      </w:r>
    </w:p>
    <w:p w:rsidR="0008684C" w:rsidRPr="0008684C" w:rsidRDefault="0008684C" w:rsidP="0008684C">
      <w:pPr>
        <w:jc w:val="both"/>
        <w:rPr>
          <w:rFonts w:ascii="Bookman Old Style" w:hAnsi="Bookman Old Style" w:cs="Arial"/>
          <w:color w:val="333333"/>
        </w:rPr>
      </w:pPr>
    </w:p>
    <w:p w:rsidR="0008684C" w:rsidRDefault="00AB46BA" w:rsidP="0008684C">
      <w:pPr>
        <w:jc w:val="both"/>
        <w:rPr>
          <w:rFonts w:ascii="Bookman Old Style" w:hAnsi="Bookman Old Style" w:cs="Arial"/>
          <w:color w:val="333333"/>
        </w:rPr>
      </w:pPr>
      <w:r w:rsidRPr="0008684C">
        <w:rPr>
          <w:rFonts w:ascii="Bookman Old Style" w:hAnsi="Bookman Old Style" w:cs="Arial"/>
          <w:color w:val="333333"/>
        </w:rPr>
        <w:t>Nella simbologia del logo si coniugano tre elementi: il</w:t>
      </w:r>
      <w:r w:rsidR="0008684C">
        <w:rPr>
          <w:rFonts w:ascii="Bookman Old Style" w:hAnsi="Bookman Old Style" w:cs="Arial"/>
          <w:color w:val="333333"/>
        </w:rPr>
        <w:t xml:space="preserve"> </w:t>
      </w:r>
      <w:r w:rsidRPr="0008684C">
        <w:rPr>
          <w:rFonts w:ascii="Bookman Old Style" w:hAnsi="Bookman Old Style" w:cs="Arial"/>
          <w:color w:val="333333"/>
        </w:rPr>
        <w:t>luogo, i principali protagonisti e il tema della Giornata ("</w:t>
      </w:r>
      <w:r w:rsidRPr="00756032">
        <w:rPr>
          <w:rFonts w:ascii="Bookman Old Style" w:hAnsi="Bookman Old Style" w:cs="Arial"/>
          <w:i/>
          <w:color w:val="333333"/>
        </w:rPr>
        <w:t>Beati i misericordiosi, perché troveranno misericordia</w:t>
      </w:r>
      <w:r w:rsidRPr="0008684C">
        <w:rPr>
          <w:rFonts w:ascii="Bookman Old Style" w:hAnsi="Bookman Old Style" w:cs="Arial"/>
          <w:color w:val="333333"/>
        </w:rPr>
        <w:t>").</w:t>
      </w:r>
    </w:p>
    <w:p w:rsidR="0008684C" w:rsidRPr="0008684C" w:rsidRDefault="0008684C" w:rsidP="0008684C">
      <w:pPr>
        <w:jc w:val="both"/>
        <w:rPr>
          <w:rFonts w:ascii="Bookman Old Style" w:hAnsi="Bookman Old Style" w:cs="Arial"/>
          <w:color w:val="333333"/>
        </w:rPr>
      </w:pPr>
    </w:p>
    <w:p w:rsidR="0008684C" w:rsidRDefault="00AB46BA" w:rsidP="0008684C">
      <w:pPr>
        <w:jc w:val="both"/>
        <w:rPr>
          <w:rFonts w:ascii="Bookman Old Style" w:hAnsi="Bookman Old Style" w:cs="Arial"/>
          <w:color w:val="333333"/>
        </w:rPr>
      </w:pPr>
      <w:r w:rsidRPr="0008684C">
        <w:rPr>
          <w:rFonts w:ascii="Bookman Old Style" w:hAnsi="Bookman Old Style" w:cs="Arial"/>
          <w:color w:val="333333"/>
        </w:rPr>
        <w:t>L'immagine, nei colori rosso, blu e giallo-arancio che richiamano i colori ufficiali di Cracovia e del suo stemma, è composta dai contorni geografici della Polonia, dentro i quali si trova la Croce. Un cerchio</w:t>
      </w:r>
      <w:r w:rsidR="0008684C" w:rsidRPr="0008684C">
        <w:rPr>
          <w:rFonts w:ascii="Bookman Old Style" w:hAnsi="Bookman Old Style" w:cs="Arial"/>
          <w:color w:val="333333"/>
        </w:rPr>
        <w:t xml:space="preserve"> </w:t>
      </w:r>
      <w:r w:rsidRPr="0008684C">
        <w:rPr>
          <w:rFonts w:ascii="Bookman Old Style" w:hAnsi="Bookman Old Style" w:cs="Arial"/>
          <w:color w:val="333333"/>
        </w:rPr>
        <w:t>giallo-arancio segna la posizione di Cracovia nella mappa del</w:t>
      </w:r>
      <w:r w:rsidR="0008684C">
        <w:rPr>
          <w:rFonts w:ascii="Bookman Old Style" w:hAnsi="Bookman Old Style" w:cs="Arial"/>
          <w:color w:val="333333"/>
        </w:rPr>
        <w:t xml:space="preserve"> </w:t>
      </w:r>
      <w:r w:rsidRPr="0008684C">
        <w:rPr>
          <w:rFonts w:ascii="Bookman Old Style" w:hAnsi="Bookman Old Style" w:cs="Arial"/>
          <w:color w:val="333333"/>
        </w:rPr>
        <w:t>Paese ed è anche simbolo dei giovani. Dalla Croce esce la fiamma</w:t>
      </w:r>
      <w:r w:rsidR="0008684C">
        <w:rPr>
          <w:rFonts w:ascii="Bookman Old Style" w:hAnsi="Bookman Old Style" w:cs="Arial"/>
          <w:color w:val="333333"/>
        </w:rPr>
        <w:t xml:space="preserve"> </w:t>
      </w:r>
      <w:r w:rsidRPr="0008684C">
        <w:rPr>
          <w:rFonts w:ascii="Bookman Old Style" w:hAnsi="Bookman Old Style" w:cs="Arial"/>
          <w:color w:val="333333"/>
        </w:rPr>
        <w:t>della Divina Misericordia.</w:t>
      </w:r>
    </w:p>
    <w:p w:rsidR="00E9144E" w:rsidRPr="0008684C" w:rsidRDefault="00E9144E" w:rsidP="0008684C">
      <w:pPr>
        <w:jc w:val="both"/>
        <w:rPr>
          <w:rFonts w:ascii="Bookman Old Style" w:hAnsi="Bookman Old Style" w:cs="Arial"/>
          <w:color w:val="333333"/>
        </w:rPr>
      </w:pPr>
    </w:p>
    <w:p w:rsidR="0008684C" w:rsidRDefault="00AB46BA" w:rsidP="0008684C">
      <w:pPr>
        <w:jc w:val="both"/>
        <w:rPr>
          <w:rFonts w:ascii="Bookman Old Style" w:hAnsi="Bookman Old Style" w:cs="Arial"/>
          <w:color w:val="333333"/>
        </w:rPr>
      </w:pPr>
      <w:r w:rsidRPr="0008684C">
        <w:rPr>
          <w:rFonts w:ascii="Bookman Old Style" w:hAnsi="Bookman Old Style" w:cs="Arial"/>
          <w:color w:val="333333"/>
        </w:rPr>
        <w:t>Durante la conferenza stampa, oggi è stata presentata anche</w:t>
      </w:r>
      <w:r w:rsidR="0008684C">
        <w:rPr>
          <w:rFonts w:ascii="Bookman Old Style" w:hAnsi="Bookman Old Style" w:cs="Arial"/>
          <w:color w:val="333333"/>
        </w:rPr>
        <w:t xml:space="preserve"> </w:t>
      </w:r>
      <w:r w:rsidRPr="0008684C">
        <w:rPr>
          <w:rFonts w:ascii="Bookman Old Style" w:hAnsi="Bookman Old Style" w:cs="Arial"/>
          <w:color w:val="333333"/>
        </w:rPr>
        <w:t>la preghiera ufficiale della G</w:t>
      </w:r>
      <w:r w:rsidR="00E9144E">
        <w:rPr>
          <w:rFonts w:ascii="Bookman Old Style" w:hAnsi="Bookman Old Style" w:cs="Arial"/>
          <w:color w:val="333333"/>
        </w:rPr>
        <w:t>MG</w:t>
      </w:r>
      <w:r w:rsidRPr="0008684C">
        <w:rPr>
          <w:rFonts w:ascii="Bookman Old Style" w:hAnsi="Bookman Old Style" w:cs="Arial"/>
          <w:color w:val="333333"/>
        </w:rPr>
        <w:t xml:space="preserve"> di Cracovia 2016. È composta</w:t>
      </w:r>
      <w:r w:rsidR="0008684C">
        <w:rPr>
          <w:rFonts w:ascii="Bookman Old Style" w:hAnsi="Bookman Old Style" w:cs="Arial"/>
          <w:color w:val="333333"/>
        </w:rPr>
        <w:t xml:space="preserve"> </w:t>
      </w:r>
      <w:r w:rsidRPr="0008684C">
        <w:rPr>
          <w:rFonts w:ascii="Bookman Old Style" w:hAnsi="Bookman Old Style" w:cs="Arial"/>
          <w:color w:val="333333"/>
        </w:rPr>
        <w:t>di tre parti: nella prima si affida l'umanità e specialmente i</w:t>
      </w:r>
      <w:r w:rsidRPr="0008684C">
        <w:rPr>
          <w:rFonts w:ascii="Bookman Old Style" w:hAnsi="Bookman Old Style" w:cs="Arial"/>
          <w:color w:val="333333"/>
        </w:rPr>
        <w:br/>
        <w:t>giovani alla misericordia divina; nella seconda parte si chiede</w:t>
      </w:r>
      <w:r w:rsidR="0008684C">
        <w:rPr>
          <w:rFonts w:ascii="Bookman Old Style" w:hAnsi="Bookman Old Style" w:cs="Arial"/>
          <w:color w:val="333333"/>
        </w:rPr>
        <w:t xml:space="preserve"> </w:t>
      </w:r>
      <w:r w:rsidRPr="0008684C">
        <w:rPr>
          <w:rFonts w:ascii="Bookman Old Style" w:hAnsi="Bookman Old Style" w:cs="Arial"/>
          <w:color w:val="333333"/>
        </w:rPr>
        <w:t xml:space="preserve">al Signore la grazia di un animo </w:t>
      </w:r>
      <w:r w:rsidRPr="0008684C">
        <w:rPr>
          <w:rFonts w:ascii="Bookman Old Style" w:hAnsi="Bookman Old Style" w:cs="Arial"/>
          <w:color w:val="333333"/>
        </w:rPr>
        <w:lastRenderedPageBreak/>
        <w:t>misericordioso; nella terza si</w:t>
      </w:r>
      <w:r w:rsidR="0008684C">
        <w:rPr>
          <w:rFonts w:ascii="Bookman Old Style" w:hAnsi="Bookman Old Style" w:cs="Arial"/>
          <w:color w:val="333333"/>
        </w:rPr>
        <w:t xml:space="preserve"> </w:t>
      </w:r>
      <w:r w:rsidRPr="0008684C">
        <w:rPr>
          <w:rFonts w:ascii="Bookman Old Style" w:hAnsi="Bookman Old Style" w:cs="Arial"/>
          <w:color w:val="333333"/>
        </w:rPr>
        <w:t>chiede l'intercessione della Vergine Maria e di San Giovanni</w:t>
      </w:r>
      <w:r w:rsidRPr="0008684C">
        <w:rPr>
          <w:rFonts w:ascii="Bookman Old Style" w:hAnsi="Bookman Old Style" w:cs="Arial"/>
          <w:color w:val="333333"/>
        </w:rPr>
        <w:br/>
        <w:t>Paolo II, patrono delle G</w:t>
      </w:r>
      <w:r w:rsidR="00756032">
        <w:rPr>
          <w:rFonts w:ascii="Bookman Old Style" w:hAnsi="Bookman Old Style" w:cs="Arial"/>
          <w:color w:val="333333"/>
        </w:rPr>
        <w:t>MG</w:t>
      </w:r>
      <w:r w:rsidRPr="0008684C">
        <w:rPr>
          <w:rFonts w:ascii="Bookman Old Style" w:hAnsi="Bookman Old Style" w:cs="Arial"/>
          <w:color w:val="333333"/>
        </w:rPr>
        <w:t>.</w:t>
      </w:r>
    </w:p>
    <w:p w:rsidR="00E9144E" w:rsidRPr="0008684C" w:rsidRDefault="00E9144E" w:rsidP="0008684C">
      <w:pPr>
        <w:jc w:val="both"/>
        <w:rPr>
          <w:rFonts w:ascii="Bookman Old Style" w:hAnsi="Bookman Old Style" w:cs="Arial"/>
          <w:color w:val="333333"/>
        </w:rPr>
      </w:pPr>
    </w:p>
    <w:p w:rsidR="001E3359" w:rsidRDefault="00756032" w:rsidP="001E3359">
      <w:pPr>
        <w:spacing w:after="120" w:line="384" w:lineRule="atLeast"/>
        <w:jc w:val="center"/>
        <w:rPr>
          <w:rFonts w:ascii="Arial" w:hAnsi="Arial" w:cs="Arial"/>
          <w:color w:val="333333"/>
        </w:rPr>
      </w:pPr>
      <w:r w:rsidRPr="00756032">
        <w:rPr>
          <w:rFonts w:ascii="Copperplate Gothic Bold" w:hAnsi="Copperplate Gothic Bold" w:cs="Arial"/>
          <w:bCs/>
          <w:color w:val="333333"/>
          <w:sz w:val="28"/>
          <w:szCs w:val="28"/>
        </w:rPr>
        <w:t>LA PREGHIERA PER LA GMG DI CRACOVIA 2016</w:t>
      </w:r>
    </w:p>
    <w:p w:rsidR="00AB46BA" w:rsidRPr="00E9144E" w:rsidRDefault="00AB46BA" w:rsidP="00E9144E">
      <w:pPr>
        <w:rPr>
          <w:rFonts w:ascii="Arial" w:hAnsi="Arial" w:cs="Arial"/>
          <w:color w:val="333333"/>
        </w:rPr>
      </w:pPr>
      <w:r w:rsidRPr="00E9144E">
        <w:rPr>
          <w:rFonts w:ascii="Arial" w:hAnsi="Arial" w:cs="Arial"/>
          <w:color w:val="333333"/>
        </w:rPr>
        <w:t>Dio, Padre misericordioso,</w:t>
      </w:r>
      <w:r w:rsidRPr="00E9144E">
        <w:rPr>
          <w:rFonts w:ascii="Arial" w:hAnsi="Arial" w:cs="Arial"/>
          <w:color w:val="333333"/>
        </w:rPr>
        <w:br/>
        <w:t>che hai rivelato il Tuo amore nel Figlio tuo Gesù Cristo,</w:t>
      </w:r>
      <w:r w:rsidRPr="00E9144E">
        <w:rPr>
          <w:rFonts w:ascii="Arial" w:hAnsi="Arial" w:cs="Arial"/>
          <w:color w:val="333333"/>
        </w:rPr>
        <w:br/>
        <w:t>e l’hai riversato su di noi nello Spirito Santo, Consolatore,</w:t>
      </w:r>
      <w:r w:rsidRPr="00E9144E">
        <w:rPr>
          <w:rFonts w:ascii="Arial" w:hAnsi="Arial" w:cs="Arial"/>
          <w:color w:val="333333"/>
        </w:rPr>
        <w:br/>
        <w:t>Ti affidiamo oggi i destini del mondo e di ogni uomo.</w:t>
      </w:r>
      <w:r w:rsidRPr="00E9144E">
        <w:rPr>
          <w:rFonts w:ascii="Arial" w:hAnsi="Arial" w:cs="Arial"/>
          <w:color w:val="333333"/>
        </w:rPr>
        <w:br/>
      </w:r>
      <w:r w:rsidRPr="00E9144E">
        <w:rPr>
          <w:rFonts w:ascii="Arial" w:hAnsi="Arial" w:cs="Arial"/>
          <w:color w:val="333333"/>
        </w:rPr>
        <w:br/>
        <w:t>Ti affidiamo in modo particolare</w:t>
      </w:r>
      <w:r w:rsidRPr="00E9144E">
        <w:rPr>
          <w:rFonts w:ascii="Arial" w:hAnsi="Arial" w:cs="Arial"/>
          <w:color w:val="333333"/>
        </w:rPr>
        <w:br/>
        <w:t>i giovani di ogni lingua, popolo e nazione:</w:t>
      </w:r>
      <w:r w:rsidRPr="00E9144E">
        <w:rPr>
          <w:rFonts w:ascii="Arial" w:hAnsi="Arial" w:cs="Arial"/>
          <w:color w:val="333333"/>
        </w:rPr>
        <w:br/>
        <w:t>guidali e proteggili lungo gli intricati sentieri del mondo di oggi</w:t>
      </w:r>
      <w:r w:rsidRPr="00E9144E">
        <w:rPr>
          <w:rFonts w:ascii="Arial" w:hAnsi="Arial" w:cs="Arial"/>
          <w:color w:val="333333"/>
        </w:rPr>
        <w:br/>
        <w:t>e dona loro la grazia di raccogliere frutti abbondanti</w:t>
      </w:r>
      <w:r w:rsidRPr="00E9144E">
        <w:rPr>
          <w:rFonts w:ascii="Arial" w:hAnsi="Arial" w:cs="Arial"/>
          <w:color w:val="333333"/>
        </w:rPr>
        <w:br/>
        <w:t>dall'esperienza, della Giornata Mondiale della Gioventù di Cracovia.</w:t>
      </w:r>
      <w:r w:rsidRPr="00E9144E">
        <w:rPr>
          <w:rFonts w:ascii="Arial" w:hAnsi="Arial" w:cs="Arial"/>
          <w:color w:val="333333"/>
        </w:rPr>
        <w:br/>
      </w:r>
      <w:r w:rsidRPr="00E9144E">
        <w:rPr>
          <w:rFonts w:ascii="Arial" w:hAnsi="Arial" w:cs="Arial"/>
          <w:color w:val="333333"/>
        </w:rPr>
        <w:br/>
        <w:t>Padre Celeste,</w:t>
      </w:r>
      <w:r w:rsidRPr="00E9144E">
        <w:rPr>
          <w:rFonts w:ascii="Arial" w:hAnsi="Arial" w:cs="Arial"/>
          <w:color w:val="333333"/>
        </w:rPr>
        <w:br/>
        <w:t>rendici testimoni della Tua misericordia.</w:t>
      </w:r>
      <w:r w:rsidRPr="00E9144E">
        <w:rPr>
          <w:rFonts w:ascii="Arial" w:hAnsi="Arial" w:cs="Arial"/>
          <w:color w:val="333333"/>
        </w:rPr>
        <w:br/>
        <w:t>Insegnaci a portare la fede ai dubbiosi,</w:t>
      </w:r>
      <w:r w:rsidRPr="00E9144E">
        <w:rPr>
          <w:rFonts w:ascii="Arial" w:hAnsi="Arial" w:cs="Arial"/>
          <w:color w:val="333333"/>
        </w:rPr>
        <w:br/>
        <w:t>la speranza, agli scoraggiati,</w:t>
      </w:r>
      <w:r w:rsidRPr="00E9144E">
        <w:rPr>
          <w:rFonts w:ascii="Arial" w:hAnsi="Arial" w:cs="Arial"/>
          <w:color w:val="333333"/>
        </w:rPr>
        <w:br/>
        <w:t>l'amore agli indifferenti;</w:t>
      </w:r>
      <w:r w:rsidRPr="00E9144E">
        <w:rPr>
          <w:rFonts w:ascii="Arial" w:hAnsi="Arial" w:cs="Arial"/>
          <w:color w:val="333333"/>
        </w:rPr>
        <w:br/>
        <w:t>il perdono a chi ha fatto del male</w:t>
      </w:r>
      <w:r w:rsidRPr="00E9144E">
        <w:rPr>
          <w:rFonts w:ascii="Arial" w:hAnsi="Arial" w:cs="Arial"/>
          <w:color w:val="333333"/>
        </w:rPr>
        <w:br/>
        <w:t>e la gioia agli infelici.</w:t>
      </w:r>
      <w:r w:rsidRPr="00E9144E">
        <w:rPr>
          <w:rFonts w:ascii="Arial" w:hAnsi="Arial" w:cs="Arial"/>
          <w:color w:val="333333"/>
        </w:rPr>
        <w:br/>
      </w:r>
      <w:r w:rsidRPr="00E9144E">
        <w:rPr>
          <w:rFonts w:ascii="Arial" w:hAnsi="Arial" w:cs="Arial"/>
          <w:color w:val="333333"/>
        </w:rPr>
        <w:br/>
        <w:t>Fa' che la scintilla dell'amore misericordioso</w:t>
      </w:r>
      <w:r w:rsidRPr="00E9144E">
        <w:rPr>
          <w:rFonts w:ascii="Arial" w:hAnsi="Arial" w:cs="Arial"/>
          <w:color w:val="333333"/>
        </w:rPr>
        <w:br/>
        <w:t>che hai acceso dentro di noi</w:t>
      </w:r>
      <w:r w:rsidRPr="00E9144E">
        <w:rPr>
          <w:rFonts w:ascii="Arial" w:hAnsi="Arial" w:cs="Arial"/>
          <w:color w:val="333333"/>
        </w:rPr>
        <w:br/>
        <w:t>diventi un fuoco che trasforma i cuori</w:t>
      </w:r>
      <w:r w:rsidRPr="00E9144E">
        <w:rPr>
          <w:rFonts w:ascii="Arial" w:hAnsi="Arial" w:cs="Arial"/>
          <w:color w:val="333333"/>
        </w:rPr>
        <w:br/>
        <w:t>e rinnova la faccia della terra.</w:t>
      </w:r>
      <w:r w:rsidRPr="00E9144E">
        <w:rPr>
          <w:rFonts w:ascii="Arial" w:hAnsi="Arial" w:cs="Arial"/>
          <w:color w:val="333333"/>
        </w:rPr>
        <w:br/>
      </w:r>
      <w:r w:rsidRPr="00E9144E">
        <w:rPr>
          <w:rFonts w:ascii="Arial" w:hAnsi="Arial" w:cs="Arial"/>
          <w:color w:val="333333"/>
        </w:rPr>
        <w:br/>
        <w:t>Maria, Madre di Misericordia, prega per noi.</w:t>
      </w:r>
      <w:r w:rsidRPr="00E9144E">
        <w:rPr>
          <w:rFonts w:ascii="Arial" w:hAnsi="Arial" w:cs="Arial"/>
          <w:color w:val="333333"/>
        </w:rPr>
        <w:br/>
        <w:t>San Giovanni Paolo II, prega per noi.</w:t>
      </w:r>
    </w:p>
    <w:p w:rsidR="00AB46BA" w:rsidRDefault="00AB46BA" w:rsidP="008937C3">
      <w:pPr>
        <w:rPr>
          <w:rFonts w:ascii="Arial" w:hAnsi="Arial" w:cs="Arial"/>
          <w:sz w:val="21"/>
          <w:szCs w:val="21"/>
        </w:rPr>
      </w:pPr>
    </w:p>
    <w:p w:rsidR="00B603B5" w:rsidRPr="00B603B5" w:rsidRDefault="00B603B5" w:rsidP="00B603B5">
      <w:pPr>
        <w:jc w:val="center"/>
        <w:rPr>
          <w:rFonts w:ascii="Copperplate Gothic Bold" w:hAnsi="Copperplate Gothic Bold" w:cs="Arial"/>
          <w:sz w:val="32"/>
          <w:szCs w:val="32"/>
        </w:rPr>
      </w:pPr>
      <w:r w:rsidRPr="00B603B5">
        <w:rPr>
          <w:rFonts w:ascii="Copperplate Gothic Bold" w:hAnsi="Copperplate Gothic Bold" w:cs="Arial"/>
          <w:sz w:val="32"/>
          <w:szCs w:val="32"/>
        </w:rPr>
        <w:t>SENZA VEDERE</w:t>
      </w:r>
    </w:p>
    <w:p w:rsidR="00B603B5" w:rsidRPr="00B603B5" w:rsidRDefault="00B603B5" w:rsidP="00B603B5">
      <w:pPr>
        <w:jc w:val="right"/>
        <w:rPr>
          <w:rFonts w:ascii="Bookman Old Style" w:hAnsi="Bookman Old Style" w:cs="Arial"/>
        </w:rPr>
      </w:pPr>
      <w:r w:rsidRPr="00B603B5">
        <w:rPr>
          <w:rFonts w:ascii="Bookman Old Style" w:hAnsi="Bookman Old Style" w:cs="Arial"/>
        </w:rPr>
        <w:t>di Carlo Carretto</w:t>
      </w:r>
    </w:p>
    <w:p w:rsidR="00B603B5" w:rsidRDefault="00B603B5" w:rsidP="00B603B5">
      <w:pPr>
        <w:ind w:left="708"/>
        <w:rPr>
          <w:rFonts w:ascii="Bookman Old Style" w:hAnsi="Bookman Old Style" w:cs="Arial"/>
        </w:rPr>
      </w:pPr>
      <w:r w:rsidRPr="00B603B5">
        <w:rPr>
          <w:rFonts w:ascii="Bookman Old Style" w:hAnsi="Bookman Old Style" w:cs="Arial"/>
        </w:rPr>
        <w:br/>
        <w:t>Cos'hai provato Maria quando la Maddalena ti ha detto di aver visto Gesù</w:t>
      </w:r>
      <w:r>
        <w:rPr>
          <w:rFonts w:ascii="Bookman Old Style" w:hAnsi="Bookman Old Style" w:cs="Arial"/>
        </w:rPr>
        <w:t xml:space="preserve"> </w:t>
      </w:r>
      <w:r w:rsidRPr="00B603B5">
        <w:rPr>
          <w:rFonts w:ascii="Bookman Old Style" w:hAnsi="Bookman Old Style" w:cs="Arial"/>
        </w:rPr>
        <w:t>nel giardino? E quando Pietro e Giovanni vennero a te, correndo, per</w:t>
      </w:r>
      <w:r>
        <w:rPr>
          <w:rFonts w:ascii="Bookman Old Style" w:hAnsi="Bookman Old Style" w:cs="Arial"/>
        </w:rPr>
        <w:t xml:space="preserve"> </w:t>
      </w:r>
      <w:r w:rsidRPr="00B603B5">
        <w:rPr>
          <w:rFonts w:ascii="Bookman Old Style" w:hAnsi="Bookman Old Style" w:cs="Arial"/>
        </w:rPr>
        <w:t xml:space="preserve">raccontarti come avevano visto la tomba vuota? </w:t>
      </w:r>
      <w:r>
        <w:rPr>
          <w:rFonts w:ascii="Bookman Old Style" w:hAnsi="Bookman Old Style" w:cs="Arial"/>
        </w:rPr>
        <w:t>C</w:t>
      </w:r>
      <w:r w:rsidRPr="00B603B5">
        <w:rPr>
          <w:rFonts w:ascii="Bookman Old Style" w:hAnsi="Bookman Old Style" w:cs="Arial"/>
        </w:rPr>
        <w:t>os'è capitato in quel</w:t>
      </w:r>
      <w:r>
        <w:rPr>
          <w:rFonts w:ascii="Bookman Old Style" w:hAnsi="Bookman Old Style" w:cs="Arial"/>
        </w:rPr>
        <w:t xml:space="preserve"> </w:t>
      </w:r>
      <w:r w:rsidRPr="00B603B5">
        <w:rPr>
          <w:rFonts w:ascii="Bookman Old Style" w:hAnsi="Bookman Old Style" w:cs="Arial"/>
        </w:rPr>
        <w:t>giorno? Cosa significa credere che Cristo è risorto dai morti? E tu</w:t>
      </w:r>
      <w:r>
        <w:rPr>
          <w:rFonts w:ascii="Bookman Old Style" w:hAnsi="Bookman Old Style" w:cs="Arial"/>
        </w:rPr>
        <w:t xml:space="preserve"> </w:t>
      </w:r>
      <w:r w:rsidRPr="00B603B5">
        <w:rPr>
          <w:rFonts w:ascii="Bookman Old Style" w:hAnsi="Bookman Old Style" w:cs="Arial"/>
        </w:rPr>
        <w:t>l'hai rivisto in quei giorni? Perché il Vangelo non parla di te? Ed eri</w:t>
      </w:r>
      <w:r>
        <w:rPr>
          <w:rFonts w:ascii="Bookman Old Style" w:hAnsi="Bookman Old Style" w:cs="Arial"/>
        </w:rPr>
        <w:t xml:space="preserve"> </w:t>
      </w:r>
      <w:r w:rsidRPr="00B603B5">
        <w:rPr>
          <w:rFonts w:ascii="Bookman Old Style" w:hAnsi="Bookman Old Style" w:cs="Arial"/>
        </w:rPr>
        <w:t>la più interessata. Perché non è apparso a te? Quanto mi ha fatto</w:t>
      </w:r>
      <w:r>
        <w:rPr>
          <w:rFonts w:ascii="Bookman Old Style" w:hAnsi="Bookman Old Style" w:cs="Arial"/>
        </w:rPr>
        <w:t xml:space="preserve"> </w:t>
      </w:r>
      <w:r w:rsidRPr="00B603B5">
        <w:rPr>
          <w:rFonts w:ascii="Bookman Old Style" w:hAnsi="Bookman Old Style" w:cs="Arial"/>
        </w:rPr>
        <w:t>pensare questo silenzio del Vangelo! O che Gesù voleva accennare a te</w:t>
      </w:r>
      <w:r>
        <w:rPr>
          <w:rFonts w:ascii="Bookman Old Style" w:hAnsi="Bookman Old Style" w:cs="Arial"/>
        </w:rPr>
        <w:t xml:space="preserve"> </w:t>
      </w:r>
      <w:r w:rsidRPr="00B603B5">
        <w:rPr>
          <w:rFonts w:ascii="Bookman Old Style" w:hAnsi="Bookman Old Style" w:cs="Arial"/>
        </w:rPr>
        <w:t>quando disse a Tommaso: "</w:t>
      </w:r>
      <w:r w:rsidRPr="00B603B5">
        <w:rPr>
          <w:rFonts w:ascii="Bookman Old Style" w:hAnsi="Bookman Old Style" w:cs="Arial"/>
          <w:b/>
          <w:i/>
        </w:rPr>
        <w:t xml:space="preserve">Beati </w:t>
      </w:r>
      <w:r w:rsidRPr="00B603B5">
        <w:rPr>
          <w:rFonts w:ascii="Bookman Old Style" w:hAnsi="Bookman Old Style" w:cs="Arial"/>
          <w:i/>
        </w:rPr>
        <w:t>quelli che pur non avendo visto crederanno</w:t>
      </w:r>
      <w:r w:rsidRPr="00B603B5">
        <w:rPr>
          <w:rFonts w:ascii="Bookman Old Style" w:hAnsi="Bookman Old Style" w:cs="Arial"/>
        </w:rPr>
        <w:t>"? Forse tu eri l'unica che non aveva bisogno di vedere per</w:t>
      </w:r>
      <w:r>
        <w:rPr>
          <w:rFonts w:ascii="Bookman Old Style" w:hAnsi="Bookman Old Style" w:cs="Arial"/>
        </w:rPr>
        <w:t xml:space="preserve"> </w:t>
      </w:r>
      <w:r w:rsidRPr="00B603B5">
        <w:rPr>
          <w:rFonts w:ascii="Bookman Old Style" w:hAnsi="Bookman Old Style" w:cs="Arial"/>
        </w:rPr>
        <w:t>credere? Ed eri beata. Io penso di sì. Ed è per questo che sei la nostra</w:t>
      </w:r>
      <w:r>
        <w:rPr>
          <w:rFonts w:ascii="Bookman Old Style" w:hAnsi="Bookman Old Style" w:cs="Arial"/>
        </w:rPr>
        <w:t xml:space="preserve"> </w:t>
      </w:r>
      <w:r w:rsidRPr="00B603B5">
        <w:rPr>
          <w:rFonts w:ascii="Bookman Old Style" w:hAnsi="Bookman Old Style" w:cs="Arial"/>
        </w:rPr>
        <w:t>maestra nella fede e la lode di Elisabetta fin da principio fu la più</w:t>
      </w:r>
      <w:r w:rsidRPr="00B603B5">
        <w:rPr>
          <w:rFonts w:ascii="Bookman Old Style" w:hAnsi="Bookman Old Style" w:cs="Arial"/>
        </w:rPr>
        <w:br/>
        <w:t>grande lode che ti si poteva fare. "</w:t>
      </w:r>
      <w:r w:rsidRPr="00B603B5">
        <w:rPr>
          <w:rFonts w:ascii="Bookman Old Style" w:hAnsi="Bookman Old Style" w:cs="Arial"/>
          <w:b/>
          <w:i/>
        </w:rPr>
        <w:t>Beata</w:t>
      </w:r>
      <w:r w:rsidRPr="00B603B5">
        <w:rPr>
          <w:rFonts w:ascii="Bookman Old Style" w:hAnsi="Bookman Old Style" w:cs="Arial"/>
          <w:i/>
        </w:rPr>
        <w:t xml:space="preserve"> te che hai creduto</w:t>
      </w:r>
      <w:r w:rsidRPr="00B603B5">
        <w:rPr>
          <w:rFonts w:ascii="Bookman Old Style" w:hAnsi="Bookman Old Style" w:cs="Arial"/>
        </w:rPr>
        <w:t>". Tu non</w:t>
      </w:r>
      <w:r>
        <w:rPr>
          <w:rFonts w:ascii="Bookman Old Style" w:hAnsi="Bookman Old Style" w:cs="Arial"/>
        </w:rPr>
        <w:t xml:space="preserve"> </w:t>
      </w:r>
      <w:r w:rsidRPr="00B603B5">
        <w:rPr>
          <w:rFonts w:ascii="Bookman Old Style" w:hAnsi="Bookman Old Style" w:cs="Arial"/>
        </w:rPr>
        <w:t>avevi bisogno di vedere per credere. Tu credevi al tuo Figlio Risorto e</w:t>
      </w:r>
      <w:r>
        <w:rPr>
          <w:rFonts w:ascii="Bookman Old Style" w:hAnsi="Bookman Old Style" w:cs="Arial"/>
        </w:rPr>
        <w:t xml:space="preserve"> </w:t>
      </w:r>
      <w:r w:rsidRPr="00B603B5">
        <w:rPr>
          <w:rFonts w:ascii="Bookman Old Style" w:hAnsi="Bookman Old Style" w:cs="Arial"/>
        </w:rPr>
        <w:t>ti bastava.</w:t>
      </w:r>
      <w:r w:rsidRPr="00B603B5">
        <w:rPr>
          <w:rFonts w:ascii="Bookman Old Style" w:hAnsi="Bookman Old Style" w:cs="Arial"/>
        </w:rPr>
        <w:br/>
        <w:t>Credere alla Resurrezione di Gesù significa credere senza</w:t>
      </w:r>
      <w:r>
        <w:rPr>
          <w:rFonts w:ascii="Bookman Old Style" w:hAnsi="Bookman Old Style" w:cs="Arial"/>
        </w:rPr>
        <w:t xml:space="preserve"> </w:t>
      </w:r>
      <w:r w:rsidRPr="00B603B5">
        <w:rPr>
          <w:rFonts w:ascii="Bookman Old Style" w:hAnsi="Bookman Old Style" w:cs="Arial"/>
        </w:rPr>
        <w:t>vedere. E anche io voglio credere senza vedere: come te. L'unica cosa</w:t>
      </w:r>
      <w:r>
        <w:rPr>
          <w:rFonts w:ascii="Bookman Old Style" w:hAnsi="Bookman Old Style" w:cs="Arial"/>
        </w:rPr>
        <w:t xml:space="preserve"> </w:t>
      </w:r>
      <w:r w:rsidRPr="00B603B5">
        <w:rPr>
          <w:rFonts w:ascii="Bookman Old Style" w:hAnsi="Bookman Old Style" w:cs="Arial"/>
        </w:rPr>
        <w:t>seria è la fede. Ed è per fede che io credo alla Resurrezione di Cristo.</w:t>
      </w:r>
      <w:r w:rsidRPr="00B603B5">
        <w:rPr>
          <w:rFonts w:ascii="Bookman Old Style" w:hAnsi="Bookman Old Style" w:cs="Arial"/>
        </w:rPr>
        <w:br/>
        <w:t>E quando credo sono invincibile: "</w:t>
      </w:r>
      <w:r w:rsidRPr="00B603B5">
        <w:rPr>
          <w:rFonts w:ascii="Bookman Old Style" w:hAnsi="Bookman Old Style" w:cs="Arial"/>
          <w:i/>
        </w:rPr>
        <w:t>Questa è la vittoria che vince il mondo: la nostra fede</w:t>
      </w:r>
      <w:r w:rsidRPr="00B603B5">
        <w:rPr>
          <w:rFonts w:ascii="Bookman Old Style" w:hAnsi="Bookman Old Style" w:cs="Arial"/>
        </w:rPr>
        <w:t>".</w:t>
      </w:r>
    </w:p>
    <w:p w:rsidR="00B603B5" w:rsidRPr="00B603B5" w:rsidRDefault="00B603B5" w:rsidP="00B603B5">
      <w:pPr>
        <w:rPr>
          <w:rFonts w:ascii="Bookman Old Style" w:hAnsi="Bookman Old Style" w:cs="Arial"/>
        </w:rPr>
      </w:pPr>
    </w:p>
    <w:p w:rsidR="00B603B5" w:rsidRPr="00B603B5" w:rsidRDefault="00B603B5" w:rsidP="00B603B5">
      <w:pPr>
        <w:pStyle w:val="NormaleWeb"/>
        <w:shd w:val="clear" w:color="auto" w:fill="FFFFFF"/>
        <w:spacing w:before="0" w:beforeAutospacing="0" w:after="0" w:afterAutospacing="0"/>
        <w:jc w:val="right"/>
        <w:rPr>
          <w:rFonts w:ascii="Bookman Old Style" w:hAnsi="Bookman Old Style" w:cs="Tahoma"/>
          <w:sz w:val="20"/>
          <w:szCs w:val="20"/>
        </w:rPr>
      </w:pPr>
      <w:r w:rsidRPr="00B603B5">
        <w:rPr>
          <w:rFonts w:ascii="Bookman Old Style" w:hAnsi="Bookman Old Style" w:cs="Arial"/>
          <w:sz w:val="20"/>
          <w:szCs w:val="20"/>
        </w:rPr>
        <w:t xml:space="preserve">Da </w:t>
      </w:r>
      <w:r>
        <w:rPr>
          <w:rFonts w:ascii="Bookman Old Style" w:hAnsi="Bookman Old Style" w:cs="Arial"/>
          <w:sz w:val="20"/>
          <w:szCs w:val="20"/>
        </w:rPr>
        <w:t>Liliana, per Pasqua 2014</w:t>
      </w:r>
      <w:r w:rsidRPr="00B603B5">
        <w:rPr>
          <w:rFonts w:ascii="Bookman Old Style" w:hAnsi="Bookman Old Style" w:cs="Arial"/>
          <w:sz w:val="20"/>
          <w:szCs w:val="20"/>
        </w:rPr>
        <w:br/>
      </w:r>
    </w:p>
    <w:p w:rsidR="003B71A8" w:rsidRDefault="003B71A8" w:rsidP="00B603B5">
      <w:pPr>
        <w:jc w:val="both"/>
        <w:rPr>
          <w:rFonts w:ascii="Comic Sans MS" w:hAnsi="Comic Sans MS" w:cs="Arial"/>
          <w:sz w:val="28"/>
          <w:szCs w:val="28"/>
        </w:rPr>
      </w:pPr>
    </w:p>
    <w:p w:rsidR="003B71A8" w:rsidRDefault="003B71A8" w:rsidP="00B603B5">
      <w:pPr>
        <w:jc w:val="both"/>
        <w:rPr>
          <w:rFonts w:ascii="Comic Sans MS" w:hAnsi="Comic Sans MS" w:cs="Arial"/>
          <w:sz w:val="28"/>
          <w:szCs w:val="28"/>
        </w:rPr>
      </w:pPr>
    </w:p>
    <w:p w:rsidR="003B71A8" w:rsidRDefault="003B71A8" w:rsidP="00B603B5">
      <w:pPr>
        <w:jc w:val="both"/>
        <w:rPr>
          <w:rFonts w:ascii="Comic Sans MS" w:hAnsi="Comic Sans MS" w:cs="Arial"/>
          <w:sz w:val="28"/>
          <w:szCs w:val="28"/>
        </w:rPr>
      </w:pPr>
    </w:p>
    <w:p w:rsidR="003B71A8" w:rsidRDefault="003B71A8" w:rsidP="00B603B5">
      <w:pPr>
        <w:jc w:val="both"/>
        <w:rPr>
          <w:rFonts w:ascii="Comic Sans MS" w:hAnsi="Comic Sans MS" w:cs="Arial"/>
          <w:sz w:val="28"/>
          <w:szCs w:val="28"/>
        </w:rPr>
      </w:pPr>
    </w:p>
    <w:p w:rsidR="008C5D46" w:rsidRDefault="008C5D46" w:rsidP="00B603B5">
      <w:pPr>
        <w:jc w:val="both"/>
        <w:rPr>
          <w:rFonts w:ascii="Comic Sans MS" w:hAnsi="Comic Sans MS" w:cs="Arial"/>
          <w:sz w:val="28"/>
          <w:szCs w:val="28"/>
        </w:rPr>
      </w:pPr>
      <w:r>
        <w:rPr>
          <w:rFonts w:ascii="Comic Sans MS" w:hAnsi="Comic Sans MS" w:cs="Arial"/>
          <w:sz w:val="28"/>
          <w:szCs w:val="28"/>
        </w:rPr>
        <w:lastRenderedPageBreak/>
        <w:t>Comitato della formazione</w:t>
      </w:r>
    </w:p>
    <w:p w:rsidR="00F8272E" w:rsidRPr="00F8272E" w:rsidRDefault="00F8272E" w:rsidP="00B603B5">
      <w:pPr>
        <w:jc w:val="both"/>
        <w:rPr>
          <w:rFonts w:ascii="Arial" w:hAnsi="Arial" w:cs="Arial"/>
          <w:sz w:val="22"/>
          <w:szCs w:val="22"/>
        </w:rPr>
      </w:pPr>
      <w:r>
        <w:rPr>
          <w:rFonts w:ascii="Arial" w:hAnsi="Arial" w:cs="Arial"/>
          <w:sz w:val="22"/>
          <w:szCs w:val="22"/>
        </w:rPr>
        <w:t>Nel programma di formazione si sta facendo largo riferimento ai Commenti dei Padri alla Sacra Scrittura.</w:t>
      </w:r>
    </w:p>
    <w:p w:rsidR="008C5D46" w:rsidRPr="00B603B5" w:rsidRDefault="008C5D46" w:rsidP="008C5D46">
      <w:pPr>
        <w:jc w:val="center"/>
        <w:rPr>
          <w:rFonts w:ascii="Copperplate Gothic Bold" w:hAnsi="Copperplate Gothic Bold"/>
          <w:sz w:val="32"/>
          <w:szCs w:val="32"/>
        </w:rPr>
      </w:pPr>
      <w:r w:rsidRPr="00B603B5">
        <w:rPr>
          <w:rFonts w:ascii="Copperplate Gothic Bold" w:hAnsi="Copperplate Gothic Bold"/>
          <w:sz w:val="32"/>
          <w:szCs w:val="32"/>
        </w:rPr>
        <w:t>EXCURSUS</w:t>
      </w:r>
    </w:p>
    <w:p w:rsidR="008C5D46" w:rsidRPr="00B603B5" w:rsidRDefault="008C5D46" w:rsidP="008C5D46">
      <w:pPr>
        <w:jc w:val="center"/>
        <w:rPr>
          <w:rFonts w:ascii="Copperplate Gothic Bold" w:hAnsi="Copperplate Gothic Bold"/>
          <w:sz w:val="32"/>
          <w:szCs w:val="32"/>
        </w:rPr>
      </w:pPr>
      <w:r w:rsidRPr="00B603B5">
        <w:rPr>
          <w:rFonts w:ascii="Copperplate Gothic Bold" w:hAnsi="Copperplate Gothic Bold"/>
          <w:sz w:val="32"/>
          <w:szCs w:val="32"/>
        </w:rPr>
        <w:t>SULL’ESEGESI SCRITTURISTICA DEI PADRI</w:t>
      </w:r>
    </w:p>
    <w:p w:rsidR="008C5D46" w:rsidRDefault="008C5D46" w:rsidP="008C5D46">
      <w:pPr>
        <w:jc w:val="right"/>
        <w:rPr>
          <w:rFonts w:ascii="Arial" w:hAnsi="Arial" w:cs="Arial"/>
          <w:sz w:val="22"/>
          <w:szCs w:val="22"/>
        </w:rPr>
      </w:pPr>
      <w:r w:rsidRPr="00B603B5">
        <w:rPr>
          <w:rFonts w:ascii="Arial" w:hAnsi="Arial" w:cs="Arial"/>
          <w:sz w:val="22"/>
          <w:szCs w:val="22"/>
        </w:rPr>
        <w:t>di p. Nino dell’Eremo di San Giuseppe</w:t>
      </w:r>
    </w:p>
    <w:p w:rsidR="008C5D46" w:rsidRPr="00B603B5" w:rsidRDefault="008C5D46" w:rsidP="008C5D46">
      <w:pPr>
        <w:jc w:val="both"/>
        <w:rPr>
          <w:rFonts w:ascii="Bookman Old Style" w:hAnsi="Bookman Old Style" w:cs="Arial"/>
          <w:sz w:val="22"/>
          <w:szCs w:val="22"/>
        </w:rPr>
      </w:pPr>
    </w:p>
    <w:p w:rsidR="008C5D46" w:rsidRPr="00B603B5" w:rsidRDefault="008C5D46" w:rsidP="008C5D46">
      <w:pPr>
        <w:ind w:firstLine="708"/>
        <w:jc w:val="both"/>
        <w:rPr>
          <w:rFonts w:ascii="Bookman Old Style" w:hAnsi="Bookman Old Style"/>
        </w:rPr>
      </w:pPr>
      <w:r w:rsidRPr="00B603B5">
        <w:rPr>
          <w:rFonts w:ascii="Bookman Old Style" w:hAnsi="Bookman Old Style"/>
        </w:rPr>
        <w:t>Potremmo formulare così le domande a cui cercheremo di rispondere nel corso di queste riflessioni che consideriamo introduttorie alla lettura dei commenti biblici e delle omelie dei Padri:</w:t>
      </w:r>
    </w:p>
    <w:p w:rsidR="008C5D46" w:rsidRDefault="008C5D46" w:rsidP="008C5D46">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Perché i Padri interpretavano </w:t>
      </w:r>
      <w:smartTag w:uri="urn:schemas-microsoft-com:office:smarttags" w:element="PersonName">
        <w:smartTagPr>
          <w:attr w:name="ProductID" w:val="la Scrittura"/>
        </w:smartTagPr>
        <w:r>
          <w:rPr>
            <w:rFonts w:ascii="Times New Roman" w:hAnsi="Times New Roman"/>
            <w:sz w:val="24"/>
            <w:szCs w:val="24"/>
          </w:rPr>
          <w:t>la Scrittura</w:t>
        </w:r>
      </w:smartTag>
      <w:r>
        <w:rPr>
          <w:rFonts w:ascii="Times New Roman" w:hAnsi="Times New Roman"/>
          <w:sz w:val="24"/>
          <w:szCs w:val="24"/>
        </w:rPr>
        <w:t xml:space="preserve"> cercandone un significato recondito?</w:t>
      </w:r>
    </w:p>
    <w:p w:rsidR="008C5D46" w:rsidRDefault="008C5D46" w:rsidP="008C5D46">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Perché non ritenevano esauriente una lettura che si fermasse al senso letterale o alla “retorica” del testo, un’operazione che occupa invece tanta parte dell’esegesi attuale?</w:t>
      </w:r>
    </w:p>
    <w:p w:rsidR="008C5D46" w:rsidRDefault="008C5D46" w:rsidP="008C5D46">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Dove si radicava la loro convinzione che la lettera del testo è solo l’involucro che racchiude un mistero più profondo, o come la metà del coccio, il </w:t>
      </w:r>
      <w:r>
        <w:rPr>
          <w:rFonts w:ascii="Times New Roman" w:hAnsi="Times New Roman"/>
          <w:i/>
          <w:sz w:val="24"/>
          <w:szCs w:val="24"/>
        </w:rPr>
        <w:t>symbolon</w:t>
      </w:r>
      <w:r>
        <w:rPr>
          <w:rFonts w:ascii="Times New Roman" w:hAnsi="Times New Roman"/>
          <w:sz w:val="24"/>
          <w:szCs w:val="24"/>
        </w:rPr>
        <w:t>, che deve essere unita all’altra metà per ottenere l’intero che ci permette di riconoscere l’identità, il nome e, quindi, il significato di una determinata realtà o di un testo?</w:t>
      </w:r>
    </w:p>
    <w:p w:rsidR="008C5D46" w:rsidRDefault="008C5D46" w:rsidP="008C5D46">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A quali principi si ispirava la loro interpretazione capace e imprescindibilmente necessitata a generare una molteplicità di significati dalle parole e dalle immagini del testo?</w:t>
      </w:r>
    </w:p>
    <w:p w:rsidR="008C5D46" w:rsidRDefault="008C5D46" w:rsidP="008C5D46">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E d’altra parte cosa permetteva loro di muoversi con una così grande libertà creativa?</w:t>
      </w:r>
    </w:p>
    <w:p w:rsidR="008C5D46" w:rsidRDefault="008C5D46" w:rsidP="008C5D46">
      <w:pPr>
        <w:jc w:val="both"/>
      </w:pPr>
    </w:p>
    <w:p w:rsidR="008C5D46" w:rsidRPr="008C5D46" w:rsidRDefault="008C5D46" w:rsidP="008C5D46">
      <w:pPr>
        <w:ind w:firstLine="708"/>
        <w:jc w:val="both"/>
        <w:rPr>
          <w:rFonts w:ascii="Bookman Old Style" w:hAnsi="Bookman Old Style"/>
        </w:rPr>
      </w:pPr>
      <w:r w:rsidRPr="008C5D46">
        <w:rPr>
          <w:rFonts w:ascii="Bookman Old Style" w:hAnsi="Bookman Old Style"/>
        </w:rPr>
        <w:t>I testi dei vangeli e delle lettere paoline sovente citati per spiegare il rapporto fra AT e NT</w:t>
      </w:r>
      <w:r w:rsidRPr="008C5D46">
        <w:rPr>
          <w:rStyle w:val="Rimandonotaapidipagina"/>
          <w:rFonts w:ascii="Bookman Old Style" w:hAnsi="Bookman Old Style"/>
        </w:rPr>
        <w:footnoteReference w:id="2"/>
      </w:r>
      <w:r w:rsidRPr="008C5D46">
        <w:rPr>
          <w:rFonts w:ascii="Bookman Old Style" w:hAnsi="Bookman Old Style"/>
        </w:rPr>
        <w:t xml:space="preserve"> non rispondono fino in fondo alle nostre domande. I Padri, infatti, cercano “</w:t>
      </w:r>
      <w:r w:rsidRPr="008C5D46">
        <w:rPr>
          <w:rFonts w:ascii="Bookman Old Style" w:hAnsi="Bookman Old Style"/>
          <w:i/>
        </w:rPr>
        <w:t>un senso simbolico e un mistero soave</w:t>
      </w:r>
      <w:r w:rsidRPr="008C5D46">
        <w:rPr>
          <w:rFonts w:ascii="Bookman Old Style" w:hAnsi="Bookman Old Style"/>
        </w:rPr>
        <w:t xml:space="preserve">” (cfr ISACCO, </w:t>
      </w:r>
      <w:r w:rsidRPr="008C5D46">
        <w:rPr>
          <w:rFonts w:ascii="Bookman Old Style" w:hAnsi="Bookman Old Style"/>
          <w:i/>
        </w:rPr>
        <w:t>Sermone</w:t>
      </w:r>
      <w:r w:rsidRPr="008C5D46">
        <w:rPr>
          <w:rFonts w:ascii="Bookman Old Style" w:hAnsi="Bookman Old Style"/>
        </w:rPr>
        <w:t xml:space="preserve"> 7,3) anche per i racconti dei vangeli! </w:t>
      </w:r>
    </w:p>
    <w:p w:rsidR="008C5D46" w:rsidRPr="00F8272E" w:rsidRDefault="008C5D46" w:rsidP="008C5D46">
      <w:pPr>
        <w:pStyle w:val="Paragrafoelenco"/>
        <w:spacing w:after="0" w:line="240" w:lineRule="auto"/>
        <w:jc w:val="both"/>
        <w:rPr>
          <w:rFonts w:ascii="Times New Roman" w:hAnsi="Times New Roman"/>
          <w:sz w:val="24"/>
          <w:szCs w:val="24"/>
        </w:rPr>
      </w:pPr>
      <w:r>
        <w:rPr>
          <w:rFonts w:ascii="Times New Roman" w:hAnsi="Times New Roman"/>
          <w:sz w:val="24"/>
          <w:szCs w:val="24"/>
        </w:rPr>
        <w:t xml:space="preserve">È necessario, quindi, indagare più da vicino il </w:t>
      </w:r>
      <w:r w:rsidRPr="00F8272E">
        <w:rPr>
          <w:rFonts w:ascii="Times New Roman" w:hAnsi="Times New Roman"/>
          <w:b/>
          <w:sz w:val="24"/>
          <w:szCs w:val="24"/>
        </w:rPr>
        <w:t>metodo di lettura dei Padri</w:t>
      </w:r>
      <w:r w:rsidRPr="00F8272E">
        <w:rPr>
          <w:rFonts w:ascii="Times New Roman" w:hAnsi="Times New Roman"/>
          <w:sz w:val="24"/>
          <w:szCs w:val="24"/>
        </w:rPr>
        <w:t>.</w:t>
      </w:r>
    </w:p>
    <w:p w:rsidR="008C5D46" w:rsidRDefault="008C5D46" w:rsidP="008C5D46">
      <w:pPr>
        <w:jc w:val="both"/>
      </w:pPr>
    </w:p>
    <w:p w:rsidR="008C5D46" w:rsidRPr="00756032" w:rsidRDefault="008C5D46" w:rsidP="00523FD1">
      <w:pPr>
        <w:spacing w:after="60"/>
        <w:jc w:val="both"/>
        <w:rPr>
          <w:rFonts w:ascii="Bookman Old Style" w:hAnsi="Bookman Old Style"/>
        </w:rPr>
      </w:pPr>
      <w:r w:rsidRPr="00756032">
        <w:rPr>
          <w:rFonts w:ascii="Bookman Old Style" w:hAnsi="Bookman Old Style"/>
        </w:rPr>
        <w:t xml:space="preserve">Da </w:t>
      </w:r>
      <w:r w:rsidRPr="008C5D46">
        <w:rPr>
          <w:rFonts w:ascii="Bookman Old Style" w:hAnsi="Bookman Old Style"/>
          <w:b/>
        </w:rPr>
        <w:t xml:space="preserve">H. DE LUBAC, </w:t>
      </w:r>
      <w:r w:rsidRPr="008C5D46">
        <w:rPr>
          <w:rFonts w:ascii="Bookman Old Style" w:hAnsi="Bookman Old Style"/>
          <w:b/>
          <w:i/>
        </w:rPr>
        <w:t>Esegesi Medievale</w:t>
      </w:r>
      <w:r w:rsidRPr="008C5D46">
        <w:rPr>
          <w:rFonts w:ascii="Bookman Old Style" w:hAnsi="Bookman Old Style"/>
          <w:b/>
        </w:rPr>
        <w:t xml:space="preserve">, </w:t>
      </w:r>
      <w:r w:rsidRPr="00756032">
        <w:rPr>
          <w:rFonts w:ascii="Bookman Old Style" w:hAnsi="Bookman Old Style"/>
        </w:rPr>
        <w:t>vol. I, Milano 2006:</w:t>
      </w:r>
    </w:p>
    <w:p w:rsidR="008C5D46" w:rsidRPr="008C5D46" w:rsidRDefault="008C5D46" w:rsidP="00523FD1">
      <w:pPr>
        <w:spacing w:after="60"/>
        <w:ind w:firstLine="708"/>
        <w:jc w:val="both"/>
        <w:rPr>
          <w:rFonts w:ascii="Bookman Old Style" w:hAnsi="Bookman Old Style"/>
        </w:rPr>
      </w:pPr>
      <w:r w:rsidRPr="008C5D46">
        <w:rPr>
          <w:rFonts w:ascii="Bookman Old Style" w:hAnsi="Bookman Old Style"/>
        </w:rPr>
        <w:t>Quanto più ci addentravamo nell’argomento [lo studio storico e letterale dei commentatori della Scrittura nel medioevo latino], tanto più dovevamo arrenderci all’evidenza: nel più trascurabile testo che si offriva alla nostra analisi era racchiuso tutto un universo mentale.</w:t>
      </w:r>
      <w:r>
        <w:rPr>
          <w:rFonts w:ascii="Bookman Old Style" w:hAnsi="Bookman Old Style"/>
        </w:rPr>
        <w:t xml:space="preserve"> L</w:t>
      </w:r>
      <w:r w:rsidRPr="008C5D46">
        <w:rPr>
          <w:rFonts w:ascii="Bookman Old Style" w:hAnsi="Bookman Old Style"/>
        </w:rPr>
        <w:t>imitarsi a studiarli superficialmente e nel loro più immediato tenore significava non solo rinunciare a capire i loro autori ma tradirli. Attraverso quei quattro sensi eravamo dunque forzatamente introdotti nel vivo di un pensiero che si manifestava particolarmente unitario, pur nelle molteplici fasi della sua storia. (Prefazione, 1-2).</w:t>
      </w:r>
    </w:p>
    <w:p w:rsidR="008C5D46" w:rsidRPr="008C5D46" w:rsidRDefault="008C5D46" w:rsidP="00523FD1">
      <w:pPr>
        <w:spacing w:after="60"/>
        <w:ind w:firstLine="708"/>
        <w:jc w:val="both"/>
        <w:rPr>
          <w:rFonts w:ascii="Bookman Old Style" w:hAnsi="Bookman Old Style"/>
        </w:rPr>
      </w:pPr>
      <w:r w:rsidRPr="008C5D46">
        <w:rPr>
          <w:rFonts w:ascii="Bookman Old Style" w:hAnsi="Bookman Old Style"/>
        </w:rPr>
        <w:t xml:space="preserve">Bisogna essere pronti a riconoscere che l’esegesi medievale potrebbe essere tutt’altro che un “giochetto”, un “gioco irragionevole”, una “mania”, una “brutta maniera”, una sfida al buon senso, una “temibile follia”; che potrebbe contenere tutt’altro che “sottigliezze” e “speculazioni bizzarre”. Per penetrare nell’anima del medioevo non basta assaggiare qua e là – cosa del resto tanto facile – tra i tanti e abbondanti esempi, e costatare che le sue allegorie sono “fantasiose” o che il suo simbolismo “urta il senso comune” e “non può essere di nostro gusto” … (Prefazione, 6). </w:t>
      </w:r>
    </w:p>
    <w:p w:rsidR="008C5D46" w:rsidRPr="008C5D46" w:rsidRDefault="008C5D46" w:rsidP="00523FD1">
      <w:pPr>
        <w:spacing w:after="60"/>
        <w:ind w:firstLine="708"/>
        <w:jc w:val="both"/>
        <w:rPr>
          <w:rFonts w:ascii="Bookman Old Style" w:hAnsi="Bookman Old Style"/>
        </w:rPr>
      </w:pPr>
      <w:r>
        <w:rPr>
          <w:rFonts w:ascii="Bookman Old Style" w:hAnsi="Bookman Old Style"/>
        </w:rPr>
        <w:t xml:space="preserve">È assolutamente necessario riconoscere, indagare, e comprendere </w:t>
      </w:r>
      <w:r w:rsidRPr="008C5D46">
        <w:rPr>
          <w:rFonts w:ascii="Bookman Old Style" w:hAnsi="Bookman Old Style"/>
          <w:b/>
        </w:rPr>
        <w:t>i principi</w:t>
      </w:r>
      <w:r>
        <w:rPr>
          <w:rFonts w:ascii="Bookman Old Style" w:hAnsi="Bookman Old Style"/>
        </w:rPr>
        <w:t xml:space="preserve"> che la governano.</w:t>
      </w:r>
    </w:p>
    <w:p w:rsidR="008C5D46" w:rsidRPr="008C5D46" w:rsidRDefault="008C5D46" w:rsidP="008C5D46">
      <w:pPr>
        <w:ind w:firstLine="708"/>
        <w:jc w:val="both"/>
        <w:rPr>
          <w:rFonts w:ascii="Bookman Old Style" w:hAnsi="Bookman Old Style"/>
        </w:rPr>
      </w:pPr>
      <w:r w:rsidRPr="008C5D46">
        <w:rPr>
          <w:rFonts w:ascii="Bookman Old Style" w:hAnsi="Bookman Old Style"/>
        </w:rPr>
        <w:t xml:space="preserve">Orbene, </w:t>
      </w:r>
      <w:r w:rsidRPr="008C5D46">
        <w:rPr>
          <w:rFonts w:ascii="Bookman Old Style" w:hAnsi="Bookman Old Style"/>
          <w:b/>
        </w:rPr>
        <w:t>quell’atto completo che è l’antica esegesi cristiana</w:t>
      </w:r>
      <w:r w:rsidRPr="008C5D46">
        <w:rPr>
          <w:rFonts w:ascii="Bookman Old Style" w:hAnsi="Bookman Old Style"/>
        </w:rPr>
        <w:t xml:space="preserve"> è una cosa grandissima. Quanto più la si studia, ci si accorge della vastità del suo campo, della complessità delle sue implicazioni, delle profondità delle sue fondamenta, dell’origi</w:t>
      </w:r>
      <w:r w:rsidR="00756032">
        <w:rPr>
          <w:rFonts w:ascii="Bookman Old Style" w:hAnsi="Bookman Old Style"/>
        </w:rPr>
        <w:t>nalità della sua struttura. … (</w:t>
      </w:r>
      <w:r w:rsidRPr="008C5D46">
        <w:rPr>
          <w:rFonts w:ascii="Bookman Old Style" w:hAnsi="Bookman Old Style"/>
        </w:rPr>
        <w:t>Prefazione, 7).</w:t>
      </w:r>
    </w:p>
    <w:p w:rsidR="008C5D46" w:rsidRPr="008C5D46" w:rsidRDefault="008C5D46" w:rsidP="008C5D46">
      <w:pPr>
        <w:ind w:firstLine="708"/>
        <w:jc w:val="both"/>
        <w:rPr>
          <w:rFonts w:ascii="Bookman Old Style" w:hAnsi="Bookman Old Style"/>
        </w:rPr>
      </w:pPr>
    </w:p>
    <w:p w:rsidR="008C5D46" w:rsidRPr="008C5D46" w:rsidRDefault="008C5D46" w:rsidP="008C5D46">
      <w:pPr>
        <w:ind w:firstLine="708"/>
        <w:jc w:val="both"/>
        <w:rPr>
          <w:rFonts w:ascii="Bookman Old Style" w:hAnsi="Bookman Old Style"/>
        </w:rPr>
      </w:pPr>
      <w:r w:rsidRPr="008C5D46">
        <w:rPr>
          <w:rFonts w:ascii="Bookman Old Style" w:hAnsi="Bookman Old Style"/>
        </w:rPr>
        <w:t xml:space="preserve">Abbiamo qui un’indicazione che ci aiuta a formulare </w:t>
      </w:r>
      <w:r w:rsidRPr="008C5D46">
        <w:rPr>
          <w:rFonts w:ascii="Bookman Old Style" w:hAnsi="Bookman Old Style"/>
          <w:b/>
        </w:rPr>
        <w:t>una prima possibile risposta</w:t>
      </w:r>
      <w:r w:rsidRPr="008C5D46">
        <w:rPr>
          <w:rFonts w:ascii="Bookman Old Style" w:hAnsi="Bookman Old Style"/>
        </w:rPr>
        <w:t xml:space="preserve">: quello che i Padri cercavano nella lettura e nell’interpretazione della Scrittura era un senso – il senso seminato dallo Spirito nella e grazie alla lettera del testo – capace di investire e dar forma, illuminare e plasmare l’intera esistenza del cristiano. Non si trattava di fare solo della filologia o individuare la retorica dei testi, quanto piuttosto di cercare un pane che facesse vivere. Tale ricerca, tale </w:t>
      </w:r>
      <w:r w:rsidRPr="008C5D46">
        <w:rPr>
          <w:rFonts w:ascii="Bookman Old Style" w:hAnsi="Bookman Old Style"/>
          <w:b/>
        </w:rPr>
        <w:t>metodo</w:t>
      </w:r>
      <w:r w:rsidRPr="008C5D46">
        <w:rPr>
          <w:rFonts w:ascii="Bookman Old Style" w:hAnsi="Bookman Old Style"/>
        </w:rPr>
        <w:t xml:space="preserve"> possono essere così descritti:</w:t>
      </w:r>
    </w:p>
    <w:p w:rsidR="008C5D46" w:rsidRDefault="008C5D46" w:rsidP="008C5D46">
      <w:pPr>
        <w:pStyle w:val="Paragrafoelenco"/>
        <w:numPr>
          <w:ilvl w:val="0"/>
          <w:numId w:val="2"/>
        </w:numPr>
        <w:spacing w:after="0" w:line="240" w:lineRule="auto"/>
        <w:jc w:val="both"/>
        <w:rPr>
          <w:rFonts w:ascii="Times New Roman" w:hAnsi="Times New Roman"/>
          <w:sz w:val="24"/>
          <w:szCs w:val="24"/>
        </w:rPr>
      </w:pPr>
      <w:r w:rsidRPr="00DA459B">
        <w:rPr>
          <w:rFonts w:ascii="Times New Roman" w:hAnsi="Times New Roman"/>
          <w:sz w:val="24"/>
          <w:szCs w:val="24"/>
        </w:rPr>
        <w:lastRenderedPageBreak/>
        <w:t>condurre una lettura che rendesse comprensibile la lettera del testo (senso letterale o storico)</w:t>
      </w:r>
      <w:r>
        <w:rPr>
          <w:rFonts w:ascii="Times New Roman" w:hAnsi="Times New Roman"/>
          <w:sz w:val="24"/>
          <w:szCs w:val="24"/>
        </w:rPr>
        <w:t>;</w:t>
      </w:r>
    </w:p>
    <w:p w:rsidR="008C5D46" w:rsidRDefault="008C5D46" w:rsidP="008C5D46">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interpretare il testo in modo da farne emergere il senso spirituale, cioè dello Spirito Santo, alla luce del mistero di Cristo. Questo senso spirituale doveva </w:t>
      </w:r>
    </w:p>
    <w:p w:rsidR="008C5D46" w:rsidRDefault="008C5D46" w:rsidP="008C5D46">
      <w:pPr>
        <w:pStyle w:val="Paragrafoelenco"/>
        <w:numPr>
          <w:ilvl w:val="1"/>
          <w:numId w:val="2"/>
        </w:numPr>
        <w:spacing w:after="0" w:line="240" w:lineRule="auto"/>
        <w:jc w:val="both"/>
        <w:rPr>
          <w:rFonts w:ascii="Times New Roman" w:hAnsi="Times New Roman"/>
          <w:sz w:val="24"/>
          <w:szCs w:val="24"/>
        </w:rPr>
      </w:pPr>
      <w:r>
        <w:rPr>
          <w:rFonts w:ascii="Times New Roman" w:hAnsi="Times New Roman"/>
          <w:sz w:val="24"/>
          <w:szCs w:val="24"/>
        </w:rPr>
        <w:t>mostrare la verità e i fondamenti della fede (senso allegorico o mistico), ciò in cui il cristiano deve credere, ciò che è chiamato a contemplare;</w:t>
      </w:r>
    </w:p>
    <w:p w:rsidR="008C5D46" w:rsidRDefault="008C5D46" w:rsidP="008C5D46">
      <w:pPr>
        <w:pStyle w:val="Paragrafoelenco"/>
        <w:numPr>
          <w:ilvl w:val="1"/>
          <w:numId w:val="2"/>
        </w:numPr>
        <w:spacing w:after="0" w:line="240" w:lineRule="auto"/>
        <w:jc w:val="both"/>
        <w:rPr>
          <w:rFonts w:ascii="Times New Roman" w:hAnsi="Times New Roman"/>
          <w:sz w:val="24"/>
          <w:szCs w:val="24"/>
        </w:rPr>
      </w:pPr>
      <w:r>
        <w:rPr>
          <w:rFonts w:ascii="Times New Roman" w:hAnsi="Times New Roman"/>
          <w:sz w:val="24"/>
          <w:szCs w:val="24"/>
        </w:rPr>
        <w:t>indicare il retto modo di agire e di comportarsi: dopo l’ortodossia, l’ortoprassi (senso morale o tropologico);</w:t>
      </w:r>
    </w:p>
    <w:p w:rsidR="008C5D46" w:rsidRPr="00DA459B" w:rsidRDefault="008C5D46" w:rsidP="008C5D46">
      <w:pPr>
        <w:pStyle w:val="Paragrafoelenco"/>
        <w:numPr>
          <w:ilvl w:val="1"/>
          <w:numId w:val="2"/>
        </w:numPr>
        <w:spacing w:after="0" w:line="240" w:lineRule="auto"/>
        <w:jc w:val="both"/>
        <w:rPr>
          <w:rFonts w:ascii="Times New Roman" w:hAnsi="Times New Roman"/>
          <w:sz w:val="24"/>
          <w:szCs w:val="24"/>
        </w:rPr>
      </w:pPr>
      <w:r>
        <w:rPr>
          <w:rFonts w:ascii="Times New Roman" w:hAnsi="Times New Roman"/>
          <w:sz w:val="24"/>
          <w:szCs w:val="24"/>
        </w:rPr>
        <w:t>prospettare qual è la meta ultima della nostra fede, le realtà eterne verso le quali siamo chiamati a tendere e sperare (senso anagogico).</w:t>
      </w:r>
    </w:p>
    <w:p w:rsidR="008C5D46" w:rsidRPr="008C5D46" w:rsidRDefault="008C5D46" w:rsidP="008C5D46">
      <w:pPr>
        <w:ind w:firstLine="708"/>
        <w:jc w:val="both"/>
        <w:rPr>
          <w:rFonts w:ascii="Bookman Old Style" w:hAnsi="Bookman Old Style"/>
        </w:rPr>
      </w:pPr>
    </w:p>
    <w:p w:rsidR="008C5D46" w:rsidRPr="008C5D46" w:rsidRDefault="008C5D46" w:rsidP="008C5D46">
      <w:pPr>
        <w:ind w:firstLine="708"/>
        <w:jc w:val="both"/>
        <w:rPr>
          <w:rFonts w:ascii="Bookman Old Style" w:hAnsi="Bookman Old Style"/>
        </w:rPr>
      </w:pPr>
      <w:r w:rsidRPr="008C5D46">
        <w:rPr>
          <w:rFonts w:ascii="Bookman Old Style" w:hAnsi="Bookman Old Style"/>
        </w:rPr>
        <w:t>Di fatto, a ben guardare, queste tre “esplicitazioni” del senso spirituale coincidono con le tre virtù teologali: fede, speranza e carità.</w:t>
      </w:r>
    </w:p>
    <w:p w:rsidR="008C5D46" w:rsidRPr="008C5D46" w:rsidRDefault="008C5D46" w:rsidP="008C5D46">
      <w:pPr>
        <w:ind w:firstLine="708"/>
        <w:jc w:val="both"/>
        <w:rPr>
          <w:rFonts w:ascii="Bookman Old Style" w:hAnsi="Bookman Old Style"/>
        </w:rPr>
      </w:pPr>
      <w:r w:rsidRPr="008C5D46">
        <w:rPr>
          <w:rFonts w:ascii="Bookman Old Style" w:hAnsi="Bookman Old Style"/>
        </w:rPr>
        <w:t xml:space="preserve">In ultima analisi avremmo fondamentalmente un senso letterale e un senso spirituale. Anzi a ben guardare avremmo </w:t>
      </w:r>
      <w:r w:rsidRPr="008C5D46">
        <w:rPr>
          <w:rFonts w:ascii="Bookman Old Style" w:hAnsi="Bookman Old Style"/>
          <w:i/>
        </w:rPr>
        <w:t>il testo</w:t>
      </w:r>
      <w:r w:rsidRPr="008C5D46">
        <w:rPr>
          <w:rFonts w:ascii="Bookman Old Style" w:hAnsi="Bookman Old Style"/>
        </w:rPr>
        <w:t xml:space="preserve"> (la lettera) e l’</w:t>
      </w:r>
      <w:r w:rsidRPr="008C5D46">
        <w:rPr>
          <w:rFonts w:ascii="Bookman Old Style" w:hAnsi="Bookman Old Style"/>
          <w:i/>
        </w:rPr>
        <w:t>unico quadruplice senso</w:t>
      </w:r>
      <w:r w:rsidRPr="008C5D46">
        <w:rPr>
          <w:rFonts w:ascii="Bookman Old Style" w:hAnsi="Bookman Old Style"/>
        </w:rPr>
        <w:t>.</w:t>
      </w:r>
    </w:p>
    <w:p w:rsidR="008C5D46" w:rsidRPr="008C5D46" w:rsidRDefault="008C5D46" w:rsidP="008C5D46">
      <w:pPr>
        <w:ind w:firstLine="708"/>
        <w:jc w:val="both"/>
        <w:rPr>
          <w:rFonts w:ascii="Bookman Old Style" w:hAnsi="Bookman Old Style"/>
        </w:rPr>
      </w:pPr>
      <w:r w:rsidRPr="008C5D46">
        <w:rPr>
          <w:rFonts w:ascii="Bookman Old Style" w:hAnsi="Bookman Old Style"/>
        </w:rPr>
        <w:t xml:space="preserve">Ciò che, quindi, è stato codificato come </w:t>
      </w:r>
      <w:r w:rsidRPr="00ED3035">
        <w:rPr>
          <w:rFonts w:ascii="Bookman Old Style" w:hAnsi="Bookman Old Style"/>
          <w:b/>
        </w:rPr>
        <w:t>dottrina dei quattro sensi della Scrittura</w:t>
      </w:r>
      <w:r w:rsidRPr="008C5D46">
        <w:rPr>
          <w:rFonts w:ascii="Bookman Old Style" w:hAnsi="Bookman Old Style"/>
        </w:rPr>
        <w:t xml:space="preserve"> è una lettura che scaturisce dalla sostanza stessa della fede cristiana. </w:t>
      </w:r>
      <w:smartTag w:uri="urn:schemas-microsoft-com:office:smarttags" w:element="PersonName">
        <w:smartTagPr>
          <w:attr w:name="ProductID" w:val="la Scrittura"/>
        </w:smartTagPr>
        <w:r w:rsidRPr="008C5D46">
          <w:rPr>
            <w:rFonts w:ascii="Bookman Old Style" w:hAnsi="Bookman Old Style"/>
          </w:rPr>
          <w:t>La Scrittura</w:t>
        </w:r>
      </w:smartTag>
      <w:r w:rsidRPr="008C5D46">
        <w:rPr>
          <w:rFonts w:ascii="Bookman Old Style" w:hAnsi="Bookman Old Style"/>
        </w:rPr>
        <w:t xml:space="preserve">, intesa come Parola di Dio – come Parola, cioè che viene dall’alto, Parola che ha un luogo di scaturigine alto, non riducibile all’orizzonte storico inframondano – letta e interpretata alla luce del mistero che è Cristo e in comunione con la Chiesa e </w:t>
      </w:r>
      <w:smartTag w:uri="urn:schemas-microsoft-com:office:smarttags" w:element="PersonName">
        <w:smartTagPr>
          <w:attr w:name="ProductID" w:val="la Tradizione"/>
        </w:smartTagPr>
        <w:r w:rsidRPr="008C5D46">
          <w:rPr>
            <w:rFonts w:ascii="Bookman Old Style" w:hAnsi="Bookman Old Style"/>
          </w:rPr>
          <w:t>la Tradizione</w:t>
        </w:r>
      </w:smartTag>
      <w:r w:rsidRPr="008C5D46">
        <w:rPr>
          <w:rFonts w:ascii="Bookman Old Style" w:hAnsi="Bookman Old Style"/>
        </w:rPr>
        <w:t xml:space="preserve">, racchiude per i Padri i principi vivi secondo i quali dar forma alla vita cristiana </w:t>
      </w:r>
      <w:r w:rsidR="00ED3035">
        <w:rPr>
          <w:rFonts w:ascii="Bookman Old Style" w:hAnsi="Bookman Old Style"/>
        </w:rPr>
        <w:t>(c</w:t>
      </w:r>
      <w:r w:rsidRPr="008C5D46">
        <w:rPr>
          <w:rFonts w:ascii="Bookman Old Style" w:hAnsi="Bookman Old Style"/>
        </w:rPr>
        <w:t xml:space="preserve">fr ISACCO, </w:t>
      </w:r>
      <w:r w:rsidRPr="008C5D46">
        <w:rPr>
          <w:rFonts w:ascii="Bookman Old Style" w:hAnsi="Bookman Old Style"/>
          <w:i/>
        </w:rPr>
        <w:t>Sermone</w:t>
      </w:r>
      <w:r w:rsidRPr="008C5D46">
        <w:rPr>
          <w:rFonts w:ascii="Bookman Old Style" w:hAnsi="Bookman Old Style"/>
        </w:rPr>
        <w:t xml:space="preserve"> 16, 1-5</w:t>
      </w:r>
      <w:r w:rsidR="00ED3035">
        <w:rPr>
          <w:rFonts w:ascii="Bookman Old Style" w:hAnsi="Bookman Old Style"/>
        </w:rPr>
        <w:t>)</w:t>
      </w:r>
      <w:r w:rsidRPr="008C5D46">
        <w:rPr>
          <w:rFonts w:ascii="Bookman Old Style" w:hAnsi="Bookman Old Style"/>
        </w:rPr>
        <w:t>.</w:t>
      </w:r>
    </w:p>
    <w:p w:rsidR="008C5D46" w:rsidRPr="008C5D46" w:rsidRDefault="008C5D46" w:rsidP="008C5D46">
      <w:pPr>
        <w:ind w:firstLine="708"/>
        <w:jc w:val="both"/>
        <w:rPr>
          <w:rFonts w:ascii="Bookman Old Style" w:hAnsi="Bookman Old Style"/>
        </w:rPr>
      </w:pPr>
    </w:p>
    <w:p w:rsidR="008C5D46" w:rsidRPr="008C5D46" w:rsidRDefault="008C5D46" w:rsidP="008C5D46">
      <w:pPr>
        <w:ind w:firstLine="708"/>
        <w:jc w:val="both"/>
        <w:rPr>
          <w:rFonts w:ascii="Bookman Old Style" w:hAnsi="Bookman Old Style"/>
        </w:rPr>
      </w:pPr>
      <w:r w:rsidRPr="008C5D46">
        <w:rPr>
          <w:rFonts w:ascii="Bookman Old Style" w:hAnsi="Bookman Old Style"/>
        </w:rPr>
        <w:t xml:space="preserve">In questa medesima prospettiva, formulata esattamente come l’abbiamo letta nelle parole di Isacco, un altro elemento imprescindibile per comprendere l’atto interpretativo dei Padri – e la verità stessa della </w:t>
      </w:r>
      <w:r w:rsidRPr="00ED3035">
        <w:rPr>
          <w:rFonts w:ascii="Bookman Old Style" w:hAnsi="Bookman Old Style"/>
          <w:b/>
        </w:rPr>
        <w:t>sacra pagina</w:t>
      </w:r>
      <w:r w:rsidRPr="008C5D46">
        <w:rPr>
          <w:rFonts w:ascii="Bookman Old Style" w:hAnsi="Bookman Old Style"/>
        </w:rPr>
        <w:t xml:space="preserve"> – è la dinamica della </w:t>
      </w:r>
      <w:r w:rsidRPr="00ED3035">
        <w:rPr>
          <w:rFonts w:ascii="Bookman Old Style" w:hAnsi="Bookman Old Style"/>
          <w:b/>
        </w:rPr>
        <w:t>parola generata dalla parola</w:t>
      </w:r>
      <w:r w:rsidRPr="008C5D46">
        <w:rPr>
          <w:rFonts w:ascii="Bookman Old Style" w:hAnsi="Bookman Old Style"/>
        </w:rPr>
        <w:t xml:space="preserve">, del </w:t>
      </w:r>
      <w:r w:rsidRPr="00ED3035">
        <w:rPr>
          <w:rFonts w:ascii="Bookman Old Style" w:hAnsi="Bookman Old Style"/>
          <w:b/>
        </w:rPr>
        <w:t>testo generato dal testo</w:t>
      </w:r>
      <w:r w:rsidRPr="008C5D46">
        <w:rPr>
          <w:rFonts w:ascii="Bookman Old Style" w:hAnsi="Bookman Old Style"/>
        </w:rPr>
        <w:t>: una parola ne richiama un’altra, un’immagine rinvia ad un’altra simile, … L’esegesi dei Padri si muove e cresce tenendo conto di tale dinamica, analoga a quanto oggi hanno ribattezzato “intertestualità”.</w:t>
      </w:r>
    </w:p>
    <w:p w:rsidR="008C5D46" w:rsidRPr="00ED3035" w:rsidRDefault="008C5D46" w:rsidP="008C5D46">
      <w:pPr>
        <w:ind w:firstLine="708"/>
        <w:jc w:val="both"/>
        <w:rPr>
          <w:rFonts w:ascii="Bookman Old Style" w:hAnsi="Bookman Old Style"/>
        </w:rPr>
      </w:pPr>
    </w:p>
    <w:p w:rsidR="008C5D46" w:rsidRPr="00ED3035" w:rsidRDefault="008C5D46" w:rsidP="008C5D46">
      <w:pPr>
        <w:ind w:firstLine="708"/>
        <w:jc w:val="both"/>
        <w:rPr>
          <w:rFonts w:ascii="Bookman Old Style" w:hAnsi="Bookman Old Style"/>
        </w:rPr>
      </w:pPr>
      <w:r w:rsidRPr="00ED3035">
        <w:rPr>
          <w:rFonts w:ascii="Bookman Old Style" w:hAnsi="Bookman Old Style"/>
        </w:rPr>
        <w:t xml:space="preserve">L’interpretazione dei Padri, quindi, non è un giochino fantasioso, condotto secondo le regole codificate nel famoso </w:t>
      </w:r>
      <w:r w:rsidRPr="00ED3035">
        <w:rPr>
          <w:rFonts w:ascii="Bookman Old Style" w:hAnsi="Bookman Old Style"/>
          <w:b/>
        </w:rPr>
        <w:t>distico</w:t>
      </w:r>
      <w:r w:rsidRPr="00ED3035">
        <w:rPr>
          <w:rFonts w:ascii="Bookman Old Style" w:hAnsi="Bookman Old Style"/>
        </w:rPr>
        <w:t xml:space="preserve"> di Agostino di Dacia, domenicano del XIII secolo e ripreso da Nicola di Lira verso il 1330 nella sua </w:t>
      </w:r>
      <w:r w:rsidRPr="00ED3035">
        <w:rPr>
          <w:rFonts w:ascii="Bookman Old Style" w:hAnsi="Bookman Old Style"/>
          <w:i/>
        </w:rPr>
        <w:t>Postilla</w:t>
      </w:r>
      <w:r w:rsidRPr="00ED3035">
        <w:rPr>
          <w:rFonts w:ascii="Bookman Old Style" w:hAnsi="Bookman Old Style"/>
        </w:rPr>
        <w:t xml:space="preserve"> alla Lettera ai Galati</w:t>
      </w:r>
      <w:r w:rsidR="00ED3035" w:rsidRPr="00ED3035">
        <w:rPr>
          <w:rFonts w:ascii="Bookman Old Style" w:hAnsi="Bookman Old Style"/>
        </w:rPr>
        <w:t xml:space="preserve"> (cfr </w:t>
      </w:r>
      <w:r w:rsidR="00ED3035" w:rsidRPr="00ED3035">
        <w:rPr>
          <w:rFonts w:ascii="Bookman Old Style" w:hAnsi="Bookman Old Style"/>
          <w:i/>
        </w:rPr>
        <w:t>Verbum Domini</w:t>
      </w:r>
      <w:r w:rsidR="00ED3035" w:rsidRPr="00ED3035">
        <w:rPr>
          <w:rFonts w:ascii="Bookman Old Style" w:hAnsi="Bookman Old Style"/>
        </w:rPr>
        <w:t xml:space="preserve"> di papa Benedetto XVI</w:t>
      </w:r>
      <w:r w:rsidR="00AF24FB">
        <w:rPr>
          <w:rFonts w:ascii="Bookman Old Style" w:hAnsi="Bookman Old Style"/>
        </w:rPr>
        <w:t>, 37</w:t>
      </w:r>
      <w:r w:rsidR="00F8272E">
        <w:rPr>
          <w:rFonts w:ascii="Bookman Old Style" w:hAnsi="Bookman Old Style"/>
        </w:rPr>
        <w:t xml:space="preserve"> e Programma di formazione comunitaria 2013-2014, Not. 126, pag. 3</w:t>
      </w:r>
      <w:r w:rsidR="00ED3035" w:rsidRPr="00ED3035">
        <w:rPr>
          <w:rFonts w:ascii="Bookman Old Style" w:hAnsi="Bookman Old Style"/>
        </w:rPr>
        <w:t>)</w:t>
      </w:r>
      <w:r w:rsidRPr="00ED3035">
        <w:rPr>
          <w:rFonts w:ascii="Bookman Old Style" w:hAnsi="Bookman Old Style"/>
        </w:rPr>
        <w:t>:</w:t>
      </w:r>
    </w:p>
    <w:p w:rsidR="008C5D46" w:rsidRPr="00ED3035" w:rsidRDefault="008C5D46" w:rsidP="008C5D46">
      <w:pPr>
        <w:ind w:firstLine="708"/>
        <w:jc w:val="both"/>
        <w:rPr>
          <w:rFonts w:ascii="Bookman Old Style" w:hAnsi="Bookman Old Style"/>
          <w:i/>
        </w:rPr>
      </w:pPr>
      <w:r w:rsidRPr="00ED3035">
        <w:rPr>
          <w:rFonts w:ascii="Bookman Old Style" w:hAnsi="Bookman Old Style"/>
          <w:i/>
        </w:rPr>
        <w:t>Littera gesta docet</w:t>
      </w:r>
      <w:r w:rsidRPr="00ED3035">
        <w:rPr>
          <w:rFonts w:ascii="Bookman Old Style" w:hAnsi="Bookman Old Style"/>
          <w:i/>
        </w:rPr>
        <w:tab/>
        <w:t>quid credas allegoria</w:t>
      </w:r>
    </w:p>
    <w:p w:rsidR="008C5D46" w:rsidRDefault="008C5D46" w:rsidP="008C5D46">
      <w:pPr>
        <w:ind w:firstLine="708"/>
        <w:jc w:val="both"/>
        <w:rPr>
          <w:rFonts w:ascii="Bookman Old Style" w:hAnsi="Bookman Old Style"/>
          <w:i/>
          <w:lang w:val="en-US"/>
        </w:rPr>
      </w:pPr>
      <w:r w:rsidRPr="00A47C04">
        <w:rPr>
          <w:rFonts w:ascii="Bookman Old Style" w:hAnsi="Bookman Old Style"/>
          <w:i/>
          <w:lang w:val="en-US"/>
        </w:rPr>
        <w:t>Moralis quid agas</w:t>
      </w:r>
      <w:r w:rsidRPr="00A47C04">
        <w:rPr>
          <w:rFonts w:ascii="Bookman Old Style" w:hAnsi="Bookman Old Style"/>
          <w:i/>
          <w:lang w:val="en-US"/>
        </w:rPr>
        <w:tab/>
        <w:t>quo tendas</w:t>
      </w:r>
      <w:r w:rsidR="00756032" w:rsidRPr="00A47C04">
        <w:rPr>
          <w:rFonts w:ascii="Bookman Old Style" w:hAnsi="Bookman Old Style"/>
          <w:i/>
          <w:lang w:val="en-US"/>
        </w:rPr>
        <w:t xml:space="preserve"> </w:t>
      </w:r>
      <w:r w:rsidRPr="00A47C04">
        <w:rPr>
          <w:rFonts w:ascii="Bookman Old Style" w:hAnsi="Bookman Old Style"/>
          <w:i/>
          <w:lang w:val="en-US"/>
        </w:rPr>
        <w:t>anagogia.</w:t>
      </w:r>
    </w:p>
    <w:p w:rsidR="00AD0019" w:rsidRPr="00A47C04" w:rsidRDefault="00AD0019" w:rsidP="008C5D46">
      <w:pPr>
        <w:ind w:firstLine="708"/>
        <w:jc w:val="both"/>
        <w:rPr>
          <w:rFonts w:ascii="Bookman Old Style" w:hAnsi="Bookman Old Style"/>
          <w:i/>
          <w:lang w:val="en-US"/>
        </w:rPr>
      </w:pPr>
    </w:p>
    <w:p w:rsidR="00AF24FB" w:rsidRDefault="00AF24FB" w:rsidP="008C5D46">
      <w:pPr>
        <w:ind w:firstLine="708"/>
        <w:jc w:val="both"/>
        <w:rPr>
          <w:rFonts w:ascii="Bookman Old Style" w:hAnsi="Bookman Old Style"/>
        </w:rPr>
      </w:pPr>
      <w:r>
        <w:rPr>
          <w:rFonts w:ascii="Bookman Old Style" w:hAnsi="Bookman Old Style"/>
        </w:rPr>
        <w:t>La lettera insegna i fatti, l’allegoria che cosa credere,</w:t>
      </w:r>
    </w:p>
    <w:p w:rsidR="008C5D46" w:rsidRDefault="00AF24FB" w:rsidP="008C5D46">
      <w:pPr>
        <w:ind w:firstLine="708"/>
        <w:jc w:val="both"/>
        <w:rPr>
          <w:rFonts w:ascii="Bookman Old Style" w:hAnsi="Bookman Old Style"/>
        </w:rPr>
      </w:pPr>
      <w:r>
        <w:rPr>
          <w:rFonts w:ascii="Bookman Old Style" w:hAnsi="Bookman Old Style"/>
        </w:rPr>
        <w:t>il senso morale che cosa fare, e l’anagogia dove tendere.</w:t>
      </w:r>
    </w:p>
    <w:p w:rsidR="00AF24FB" w:rsidRPr="00ED3035" w:rsidRDefault="00AF24FB" w:rsidP="008C5D46">
      <w:pPr>
        <w:ind w:firstLine="708"/>
        <w:jc w:val="both"/>
        <w:rPr>
          <w:rFonts w:ascii="Bookman Old Style" w:hAnsi="Bookman Old Style"/>
        </w:rPr>
      </w:pPr>
    </w:p>
    <w:p w:rsidR="008C5D46" w:rsidRPr="00ED3035" w:rsidRDefault="008C5D46" w:rsidP="008C5D46">
      <w:pPr>
        <w:ind w:firstLine="708"/>
        <w:jc w:val="both"/>
        <w:rPr>
          <w:rFonts w:ascii="Bookman Old Style" w:hAnsi="Bookman Old Style"/>
        </w:rPr>
      </w:pPr>
      <w:r w:rsidRPr="00ED3035">
        <w:rPr>
          <w:rFonts w:ascii="Bookman Old Style" w:hAnsi="Bookman Old Style"/>
        </w:rPr>
        <w:t>Questo distico rivela un’intera visione del mondo e della storia. …</w:t>
      </w:r>
    </w:p>
    <w:p w:rsidR="008C5D46" w:rsidRPr="00AF24FB" w:rsidRDefault="008C5D46" w:rsidP="008C5D46">
      <w:pPr>
        <w:ind w:firstLine="708"/>
        <w:jc w:val="both"/>
        <w:rPr>
          <w:rFonts w:ascii="Bookman Old Style" w:hAnsi="Bookman Old Style"/>
        </w:rPr>
      </w:pPr>
      <w:r w:rsidRPr="00AF24FB">
        <w:rPr>
          <w:rFonts w:ascii="Bookman Old Style" w:hAnsi="Bookman Old Style"/>
        </w:rPr>
        <w:t>“Agli inizi del secolo XII si sapeva già da molto tempo che esistevano alcune regole tradizionali le quali si imponevano a tutti nell’interpretazione della Scrittura. Si conoscevano le sette regole mistiche formulate da Ticonio, avallate da sant’Agostino</w:t>
      </w:r>
      <w:r w:rsidR="00AF24FB">
        <w:rPr>
          <w:rFonts w:ascii="Bookman Old Style" w:hAnsi="Bookman Old Style"/>
        </w:rPr>
        <w:t xml:space="preserve">, volgarizzate da sant’Isidoro. </w:t>
      </w:r>
      <w:r w:rsidRPr="00AF24FB">
        <w:rPr>
          <w:rFonts w:ascii="Bookman Old Style" w:hAnsi="Bookman Old Style"/>
        </w:rPr>
        <w:t>…” (De Lubac, 39ss).</w:t>
      </w:r>
    </w:p>
    <w:p w:rsidR="008C5D46" w:rsidRPr="00ED3035" w:rsidRDefault="008C5D46" w:rsidP="008C5D46">
      <w:pPr>
        <w:ind w:firstLine="708"/>
        <w:jc w:val="both"/>
        <w:rPr>
          <w:rFonts w:ascii="Bookman Old Style" w:hAnsi="Bookman Old Style"/>
        </w:rPr>
      </w:pPr>
    </w:p>
    <w:p w:rsidR="008C5D46" w:rsidRPr="00ED3035" w:rsidRDefault="008C5D46" w:rsidP="008C5D46">
      <w:pPr>
        <w:ind w:firstLine="708"/>
        <w:jc w:val="both"/>
        <w:rPr>
          <w:rFonts w:ascii="Bookman Old Style" w:hAnsi="Bookman Old Style"/>
        </w:rPr>
      </w:pPr>
      <w:r w:rsidRPr="00ED3035">
        <w:rPr>
          <w:rFonts w:ascii="Bookman Old Style" w:hAnsi="Bookman Old Style"/>
        </w:rPr>
        <w:t xml:space="preserve">Dietro </w:t>
      </w:r>
      <w:r w:rsidR="00F8272E" w:rsidRPr="00ED3035">
        <w:rPr>
          <w:rFonts w:ascii="Bookman Old Style" w:hAnsi="Bookman Old Style"/>
        </w:rPr>
        <w:t>ISIDORO</w:t>
      </w:r>
      <w:r w:rsidRPr="00ED3035">
        <w:rPr>
          <w:rFonts w:ascii="Bookman Old Style" w:hAnsi="Bookman Old Style"/>
        </w:rPr>
        <w:t xml:space="preserve">, </w:t>
      </w:r>
      <w:r w:rsidR="00F8272E" w:rsidRPr="00ED3035">
        <w:rPr>
          <w:rFonts w:ascii="Bookman Old Style" w:hAnsi="Bookman Old Style"/>
        </w:rPr>
        <w:t>AGOSTINO,</w:t>
      </w:r>
      <w:r w:rsidRPr="00ED3035">
        <w:rPr>
          <w:rFonts w:ascii="Bookman Old Style" w:hAnsi="Bookman Old Style"/>
        </w:rPr>
        <w:t xml:space="preserve"> </w:t>
      </w:r>
      <w:r w:rsidR="00F8272E" w:rsidRPr="00ED3035">
        <w:rPr>
          <w:rFonts w:ascii="Bookman Old Style" w:hAnsi="Bookman Old Style"/>
        </w:rPr>
        <w:t>TICONIO</w:t>
      </w:r>
      <w:r w:rsidRPr="00ED3035">
        <w:rPr>
          <w:rFonts w:ascii="Bookman Old Style" w:hAnsi="Bookman Old Style"/>
        </w:rPr>
        <w:t xml:space="preserve"> c’è prima di tutto </w:t>
      </w:r>
      <w:r w:rsidR="00F8272E" w:rsidRPr="00ED3035">
        <w:rPr>
          <w:rFonts w:ascii="Bookman Old Style" w:hAnsi="Bookman Old Style"/>
        </w:rPr>
        <w:t>ORIGENE</w:t>
      </w:r>
      <w:r w:rsidRPr="00ED3035">
        <w:rPr>
          <w:rFonts w:ascii="Bookman Old Style" w:hAnsi="Bookman Old Style"/>
        </w:rPr>
        <w:t xml:space="preserve"> e la sua straordinaria opera di esegeta e di mistagogo. Per quanto riguarda la dottrina e il metodo per una retta interpretazione della Scrittura </w:t>
      </w:r>
      <w:r w:rsidR="00AF24FB">
        <w:rPr>
          <w:rFonts w:ascii="Bookman Old Style" w:hAnsi="Bookman Old Style"/>
        </w:rPr>
        <w:t>(</w:t>
      </w:r>
      <w:r w:rsidRPr="00ED3035">
        <w:rPr>
          <w:rFonts w:ascii="Bookman Old Style" w:hAnsi="Bookman Old Style"/>
        </w:rPr>
        <w:t>cfr</w:t>
      </w:r>
      <w:r w:rsidR="00AF24FB">
        <w:rPr>
          <w:rFonts w:ascii="Bookman Old Style" w:hAnsi="Bookman Old Style"/>
        </w:rPr>
        <w:t xml:space="preserve"> </w:t>
      </w:r>
      <w:r w:rsidRPr="00ED3035">
        <w:rPr>
          <w:rFonts w:ascii="Bookman Old Style" w:hAnsi="Bookman Old Style"/>
          <w:i/>
        </w:rPr>
        <w:t>De Principiis</w:t>
      </w:r>
      <w:r w:rsidRPr="00ED3035">
        <w:rPr>
          <w:rFonts w:ascii="Bookman Old Style" w:hAnsi="Bookman Old Style"/>
        </w:rPr>
        <w:t>, IV,2, Torino 1989</w:t>
      </w:r>
      <w:r w:rsidR="00AF24FB">
        <w:rPr>
          <w:rFonts w:ascii="Bookman Old Style" w:hAnsi="Bookman Old Style"/>
        </w:rPr>
        <w:t>)</w:t>
      </w:r>
      <w:r w:rsidRPr="00ED3035">
        <w:rPr>
          <w:rFonts w:ascii="Bookman Old Style" w:hAnsi="Bookman Old Style"/>
        </w:rPr>
        <w:t>.</w:t>
      </w:r>
    </w:p>
    <w:p w:rsidR="008C5D46" w:rsidRPr="00ED3035" w:rsidRDefault="008C5D46" w:rsidP="008C5D46">
      <w:pPr>
        <w:ind w:firstLine="708"/>
        <w:jc w:val="both"/>
        <w:rPr>
          <w:rFonts w:ascii="Bookman Old Style" w:hAnsi="Bookman Old Style"/>
        </w:rPr>
      </w:pPr>
      <w:r w:rsidRPr="00ED3035">
        <w:rPr>
          <w:rFonts w:ascii="Bookman Old Style" w:hAnsi="Bookman Old Style"/>
        </w:rPr>
        <w:t>Riporto parte di una nota riassuntiva redatta dallo stesso M. Simonetti, curatore del volume (p. 495):</w:t>
      </w:r>
    </w:p>
    <w:p w:rsidR="008C5D46" w:rsidRPr="00ED3035" w:rsidRDefault="00F8272E" w:rsidP="008C5D46">
      <w:pPr>
        <w:ind w:left="708" w:firstLine="708"/>
        <w:jc w:val="both"/>
        <w:rPr>
          <w:rFonts w:ascii="Bookman Old Style" w:hAnsi="Bookman Old Style"/>
        </w:rPr>
      </w:pPr>
      <w:r w:rsidRPr="00ED3035">
        <w:rPr>
          <w:rFonts w:ascii="Bookman Old Style" w:hAnsi="Bookman Old Style"/>
        </w:rPr>
        <w:t xml:space="preserve">ORIGENE </w:t>
      </w:r>
      <w:r w:rsidR="008C5D46" w:rsidRPr="00ED3035">
        <w:rPr>
          <w:rFonts w:ascii="Bookman Old Style" w:hAnsi="Bookman Old Style"/>
        </w:rPr>
        <w:t>giustifica l’esigenza che l’interpretazione vada al di là del senso letterale che il testo presenta e fissa i criteri ai quali tale interpretazione si deve uniformare. […]</w:t>
      </w:r>
    </w:p>
    <w:p w:rsidR="008C5D46" w:rsidRPr="00ED3035" w:rsidRDefault="00F8272E" w:rsidP="008C5D46">
      <w:pPr>
        <w:ind w:left="708" w:firstLine="708"/>
        <w:jc w:val="both"/>
        <w:rPr>
          <w:rFonts w:ascii="Bookman Old Style" w:hAnsi="Bookman Old Style"/>
        </w:rPr>
      </w:pPr>
      <w:r w:rsidRPr="00ED3035">
        <w:rPr>
          <w:rFonts w:ascii="Bookman Old Style" w:hAnsi="Bookman Old Style"/>
        </w:rPr>
        <w:t>ORIGENE</w:t>
      </w:r>
      <w:r w:rsidR="008C5D46" w:rsidRPr="00ED3035">
        <w:rPr>
          <w:rFonts w:ascii="Bookman Old Style" w:hAnsi="Bookman Old Style"/>
        </w:rPr>
        <w:t xml:space="preserve"> fa corrispondere alla tripartizione carne-anima-spirito un triplice senso della Scrittura, storico-morale-mistico, cui si collega la tripartizione dei cristiani in</w:t>
      </w:r>
      <w:r w:rsidR="00AF24FB">
        <w:rPr>
          <w:rFonts w:ascii="Bookman Old Style" w:hAnsi="Bookman Old Style"/>
        </w:rPr>
        <w:t xml:space="preserve"> “incipienti, prospicienti e perfetti”</w:t>
      </w:r>
      <w:r w:rsidR="008C5D46" w:rsidRPr="00ED3035">
        <w:rPr>
          <w:rFonts w:ascii="Bookman Old Style" w:hAnsi="Bookman Old Style"/>
        </w:rPr>
        <w:t xml:space="preserve">, in relazione alla capacità di interpretare </w:t>
      </w:r>
      <w:smartTag w:uri="urn:schemas-microsoft-com:office:smarttags" w:element="PersonName">
        <w:smartTagPr>
          <w:attr w:name="ProductID" w:val="la Scrittura"/>
        </w:smartTagPr>
        <w:r w:rsidR="008C5D46" w:rsidRPr="00ED3035">
          <w:rPr>
            <w:rFonts w:ascii="Bookman Old Style" w:hAnsi="Bookman Old Style"/>
          </w:rPr>
          <w:t>la Scrittura</w:t>
        </w:r>
      </w:smartTag>
      <w:r w:rsidR="008C5D46" w:rsidRPr="00ED3035">
        <w:rPr>
          <w:rFonts w:ascii="Bookman Old Style" w:hAnsi="Bookman Old Style"/>
        </w:rPr>
        <w:t xml:space="preserve"> secondo il primo, il secondo e il terzo senso. […]</w:t>
      </w:r>
    </w:p>
    <w:p w:rsidR="008C5D46" w:rsidRPr="00ED3035" w:rsidRDefault="00F8272E" w:rsidP="008C5D46">
      <w:pPr>
        <w:ind w:left="708" w:firstLine="708"/>
        <w:jc w:val="both"/>
        <w:rPr>
          <w:rFonts w:ascii="Bookman Old Style" w:hAnsi="Bookman Old Style"/>
        </w:rPr>
      </w:pPr>
      <w:r w:rsidRPr="00ED3035">
        <w:rPr>
          <w:rFonts w:ascii="Bookman Old Style" w:hAnsi="Bookman Old Style"/>
        </w:rPr>
        <w:t>ORIGENE</w:t>
      </w:r>
      <w:r w:rsidR="008C5D46" w:rsidRPr="00ED3035">
        <w:rPr>
          <w:rFonts w:ascii="Bookman Old Style" w:hAnsi="Bookman Old Style"/>
        </w:rPr>
        <w:t xml:space="preserve"> fissa due punti di fondamentale importanza ai fini dell’interpretazione: 1) non sempre </w:t>
      </w:r>
      <w:smartTag w:uri="urn:schemas-microsoft-com:office:smarttags" w:element="PersonName">
        <w:smartTagPr>
          <w:attr w:name="ProductID" w:val="la Scrittura"/>
        </w:smartTagPr>
        <w:r w:rsidR="008C5D46" w:rsidRPr="00ED3035">
          <w:rPr>
            <w:rFonts w:ascii="Bookman Old Style" w:hAnsi="Bookman Old Style"/>
          </w:rPr>
          <w:t>la Scrittura</w:t>
        </w:r>
      </w:smartTag>
      <w:r w:rsidR="008C5D46" w:rsidRPr="00ED3035">
        <w:rPr>
          <w:rFonts w:ascii="Bookman Old Style" w:hAnsi="Bookman Old Style"/>
        </w:rPr>
        <w:t xml:space="preserve"> presenta accettabile senso letterale, sì che in tal caso si deve procedere subito all’interpretazione allegorica; 2) la connessione fra senso letterale e senso </w:t>
      </w:r>
      <w:r w:rsidR="008C5D46" w:rsidRPr="00ED3035">
        <w:rPr>
          <w:rFonts w:ascii="Bookman Old Style" w:hAnsi="Bookman Old Style"/>
        </w:rPr>
        <w:lastRenderedPageBreak/>
        <w:t xml:space="preserve">spirituale non è sempre fondata su criteri di analogia, ma talvolta proprio qualche inverosimiglianza o manchevolezza del senso letterale è indizio che quel dato passo della Scrittura va interpretato allegoricamente. </w:t>
      </w:r>
      <w:r>
        <w:rPr>
          <w:rFonts w:ascii="Bookman Old Style" w:hAnsi="Bookman Old Style"/>
        </w:rPr>
        <w:t xml:space="preserve">È </w:t>
      </w:r>
      <w:r w:rsidR="008C5D46" w:rsidRPr="00ED3035">
        <w:rPr>
          <w:rFonts w:ascii="Bookman Old Style" w:hAnsi="Bookman Old Style"/>
        </w:rPr>
        <w:t xml:space="preserve">fuor di dubbio che ambedue i criteri sono tali da lasciare ampio margine per un’interpretazione arbitraria e personale del testo sacro. Si tenga però presente che, dimostrato precedentemente il carattere divino della Scrittura, </w:t>
      </w:r>
      <w:r w:rsidRPr="00ED3035">
        <w:rPr>
          <w:rFonts w:ascii="Bookman Old Style" w:hAnsi="Bookman Old Style"/>
        </w:rPr>
        <w:t>ORIGENE</w:t>
      </w:r>
      <w:r w:rsidR="008C5D46" w:rsidRPr="00ED3035">
        <w:rPr>
          <w:rFonts w:ascii="Bookman Old Style" w:hAnsi="Bookman Old Style"/>
        </w:rPr>
        <w:t xml:space="preserve"> si accosta ormai ad essa non come ad opera di uomini ma di Dio stesso, perciò con la convinzione che il testo sacro non può presentare nulla di incompatibile col suo carattere divino.</w:t>
      </w:r>
    </w:p>
    <w:p w:rsidR="008C5D46" w:rsidRPr="00ED3035" w:rsidRDefault="008C5D46" w:rsidP="008C5D46">
      <w:pPr>
        <w:ind w:firstLine="708"/>
        <w:jc w:val="both"/>
        <w:rPr>
          <w:rFonts w:ascii="Bookman Old Style" w:hAnsi="Bookman Old Style"/>
        </w:rPr>
      </w:pPr>
    </w:p>
    <w:p w:rsidR="008C5D46" w:rsidRPr="00ED3035" w:rsidRDefault="008C5D46" w:rsidP="008C5D46">
      <w:pPr>
        <w:ind w:firstLine="708"/>
        <w:jc w:val="both"/>
        <w:rPr>
          <w:rFonts w:ascii="Bookman Old Style" w:hAnsi="Bookman Old Style"/>
        </w:rPr>
      </w:pPr>
      <w:r w:rsidRPr="00ED3035">
        <w:rPr>
          <w:rFonts w:ascii="Bookman Old Style" w:hAnsi="Bookman Old Style"/>
        </w:rPr>
        <w:t xml:space="preserve">Due parole ora per introdurre, sia pure in modo germinale, la nozione di </w:t>
      </w:r>
      <w:r w:rsidRPr="00ED3035">
        <w:rPr>
          <w:rFonts w:ascii="Bookman Old Style" w:hAnsi="Bookman Old Style"/>
          <w:b/>
          <w:i/>
        </w:rPr>
        <w:t>allegoria</w:t>
      </w:r>
      <w:r w:rsidRPr="00ED3035">
        <w:rPr>
          <w:rFonts w:ascii="Bookman Old Style" w:hAnsi="Bookman Old Style"/>
        </w:rPr>
        <w:t xml:space="preserve"> e di </w:t>
      </w:r>
      <w:r w:rsidRPr="00ED3035">
        <w:rPr>
          <w:rFonts w:ascii="Bookman Old Style" w:hAnsi="Bookman Old Style"/>
          <w:b/>
          <w:i/>
        </w:rPr>
        <w:t>tipologia</w:t>
      </w:r>
      <w:r w:rsidRPr="00ED3035">
        <w:rPr>
          <w:rFonts w:ascii="Bookman Old Style" w:hAnsi="Bookman Old Style"/>
        </w:rPr>
        <w:t>.</w:t>
      </w:r>
    </w:p>
    <w:p w:rsidR="008C5D46" w:rsidRPr="00ED3035" w:rsidRDefault="008C5D46" w:rsidP="008C5D46">
      <w:pPr>
        <w:ind w:firstLine="708"/>
        <w:jc w:val="both"/>
        <w:rPr>
          <w:rFonts w:ascii="Bookman Old Style" w:hAnsi="Bookman Old Style"/>
        </w:rPr>
      </w:pPr>
      <w:r w:rsidRPr="00ED3035">
        <w:rPr>
          <w:rFonts w:ascii="Bookman Old Style" w:hAnsi="Bookman Old Style"/>
        </w:rPr>
        <w:t xml:space="preserve">Per </w:t>
      </w:r>
      <w:r w:rsidRPr="00AF24FB">
        <w:rPr>
          <w:rFonts w:ascii="Bookman Old Style" w:hAnsi="Bookman Old Style"/>
          <w:b/>
        </w:rPr>
        <w:t>allegoria</w:t>
      </w:r>
      <w:r w:rsidRPr="00ED3035">
        <w:rPr>
          <w:rFonts w:ascii="Bookman Old Style" w:hAnsi="Bookman Old Style"/>
        </w:rPr>
        <w:t xml:space="preserve">, dal verbo </w:t>
      </w:r>
      <w:r w:rsidRPr="00ED3035">
        <w:rPr>
          <w:rFonts w:ascii="Bookman Old Style" w:hAnsi="Bookman Old Style"/>
          <w:i/>
        </w:rPr>
        <w:t>allegorein</w:t>
      </w:r>
      <w:r w:rsidRPr="00ED3035">
        <w:rPr>
          <w:rFonts w:ascii="Bookman Old Style" w:hAnsi="Bookman Old Style"/>
        </w:rPr>
        <w:t xml:space="preserve"> (=</w:t>
      </w:r>
      <w:r w:rsidR="00AF24FB">
        <w:rPr>
          <w:rFonts w:ascii="Bookman Old Style" w:hAnsi="Bookman Old Style"/>
        </w:rPr>
        <w:t xml:space="preserve"> </w:t>
      </w:r>
      <w:r w:rsidRPr="00ED3035">
        <w:rPr>
          <w:rFonts w:ascii="Bookman Old Style" w:hAnsi="Bookman Old Style"/>
        </w:rPr>
        <w:t xml:space="preserve">dire altre cose da quanto è apertamente affermato), s’intende il procedimento espressivo per cui si dice una cosa per significarne un’altra. L’allegoria è un fatto letterario e rappresenta una dimensione imprescindibile del testo biblico. </w:t>
      </w:r>
    </w:p>
    <w:p w:rsidR="008C5D46" w:rsidRPr="00ED3035" w:rsidRDefault="00AF24FB" w:rsidP="008C5D46">
      <w:pPr>
        <w:ind w:firstLine="708"/>
        <w:jc w:val="both"/>
        <w:rPr>
          <w:rFonts w:ascii="Bookman Old Style" w:hAnsi="Bookman Old Style"/>
        </w:rPr>
      </w:pPr>
      <w:r>
        <w:rPr>
          <w:rFonts w:ascii="Bookman Old Style" w:hAnsi="Bookman Old Style"/>
        </w:rPr>
        <w:t>“</w:t>
      </w:r>
      <w:r w:rsidR="008C5D46" w:rsidRPr="00AF24FB">
        <w:rPr>
          <w:rFonts w:ascii="Bookman Old Style" w:hAnsi="Bookman Old Style"/>
        </w:rPr>
        <w:t>Allegoria</w:t>
      </w:r>
      <w:r>
        <w:rPr>
          <w:rFonts w:ascii="Bookman Old Style" w:hAnsi="Bookman Old Style"/>
        </w:rPr>
        <w:t>”</w:t>
      </w:r>
      <w:r w:rsidR="008C5D46" w:rsidRPr="00AF24FB">
        <w:rPr>
          <w:rFonts w:ascii="Bookman Old Style" w:hAnsi="Bookman Old Style"/>
        </w:rPr>
        <w:t xml:space="preserve"> </w:t>
      </w:r>
      <w:r w:rsidR="008C5D46" w:rsidRPr="00ED3035">
        <w:rPr>
          <w:rFonts w:ascii="Bookman Old Style" w:hAnsi="Bookman Old Style"/>
        </w:rPr>
        <w:t xml:space="preserve">è attestato a partire da Cicerone e Filone. Nelle Scritture cristiane il verbo </w:t>
      </w:r>
      <w:r w:rsidR="008C5D46" w:rsidRPr="00ED3035">
        <w:rPr>
          <w:rFonts w:ascii="Bookman Old Style" w:hAnsi="Bookman Old Style"/>
          <w:i/>
        </w:rPr>
        <w:t>allegorein</w:t>
      </w:r>
      <w:r w:rsidR="008C5D46" w:rsidRPr="00ED3035">
        <w:rPr>
          <w:rFonts w:ascii="Bookman Old Style" w:hAnsi="Bookman Old Style"/>
        </w:rPr>
        <w:t xml:space="preserve"> ricorre solo in </w:t>
      </w:r>
      <w:r w:rsidR="008C5D46" w:rsidRPr="00AF24FB">
        <w:rPr>
          <w:rFonts w:ascii="Bookman Old Style" w:hAnsi="Bookman Old Style"/>
          <w:i/>
        </w:rPr>
        <w:t>Gal</w:t>
      </w:r>
      <w:r w:rsidR="008C5D46" w:rsidRPr="00ED3035">
        <w:rPr>
          <w:rFonts w:ascii="Bookman Old Style" w:hAnsi="Bookman Old Style"/>
        </w:rPr>
        <w:t xml:space="preserve"> 4,24. Il carattere allegorico di un’opera è legato all’intenzione dell’autore, al suo progetto narrativo o poetico. Il linguaggio allegorico, poi, ha evidentemente a che fare con l’impiego di immagini, simboli, … Il linguaggio allegorico è un linguaggio in </w:t>
      </w:r>
      <w:r w:rsidR="008C5D46" w:rsidRPr="00ED3035">
        <w:rPr>
          <w:rFonts w:ascii="Bookman Old Style" w:hAnsi="Bookman Old Style"/>
          <w:b/>
          <w:i/>
        </w:rPr>
        <w:t>codice</w:t>
      </w:r>
      <w:r w:rsidR="008C5D46" w:rsidRPr="00ED3035">
        <w:rPr>
          <w:rFonts w:ascii="Bookman Old Style" w:hAnsi="Bookman Old Style"/>
        </w:rPr>
        <w:t>. …</w:t>
      </w:r>
    </w:p>
    <w:p w:rsidR="008C5D46" w:rsidRPr="00ED3035" w:rsidRDefault="00AF24FB" w:rsidP="008C5D46">
      <w:pPr>
        <w:ind w:firstLine="708"/>
        <w:jc w:val="both"/>
        <w:rPr>
          <w:rFonts w:ascii="Bookman Old Style" w:hAnsi="Bookman Old Style"/>
        </w:rPr>
      </w:pPr>
      <w:r>
        <w:rPr>
          <w:rFonts w:ascii="Bookman Old Style" w:hAnsi="Bookman Old Style"/>
        </w:rPr>
        <w:t>Una d</w:t>
      </w:r>
      <w:r w:rsidR="008C5D46" w:rsidRPr="00ED3035">
        <w:rPr>
          <w:rFonts w:ascii="Bookman Old Style" w:hAnsi="Bookman Old Style"/>
        </w:rPr>
        <w:t xml:space="preserve">omanda che possiamo porci, ma a cui non possiamo rispondere esaustivamente in questo contesto: perché Dio ha scelto di parlare per racconti, immagini, enigmi, oracoli profetici e poetici dal significato non proprio immediatamente evidente? Perché non ci ha donato semplicemente una bella raccolta di testi etici ed esortativi, un’opera sistematica con tanto di spiegazione metodologica? </w:t>
      </w:r>
    </w:p>
    <w:p w:rsidR="008C5D46" w:rsidRPr="00ED3035" w:rsidRDefault="008C5D46" w:rsidP="008C5D46">
      <w:pPr>
        <w:ind w:firstLine="708"/>
        <w:jc w:val="both"/>
        <w:rPr>
          <w:rFonts w:ascii="Bookman Old Style" w:hAnsi="Bookman Old Style"/>
        </w:rPr>
      </w:pPr>
      <w:r w:rsidRPr="00ED3035">
        <w:rPr>
          <w:rFonts w:ascii="Bookman Old Style" w:hAnsi="Bookman Old Style"/>
        </w:rPr>
        <w:t>Cfr</w:t>
      </w:r>
      <w:r w:rsidR="00ED3035">
        <w:rPr>
          <w:rFonts w:ascii="Bookman Old Style" w:hAnsi="Bookman Old Style"/>
        </w:rPr>
        <w:t xml:space="preserve"> </w:t>
      </w:r>
      <w:r w:rsidRPr="00ED3035">
        <w:rPr>
          <w:rFonts w:ascii="Bookman Old Style" w:hAnsi="Bookman Old Style"/>
          <w:i/>
        </w:rPr>
        <w:t>Summa Theologiae</w:t>
      </w:r>
      <w:r w:rsidRPr="00ED3035">
        <w:rPr>
          <w:rFonts w:ascii="Bookman Old Style" w:hAnsi="Bookman Old Style"/>
        </w:rPr>
        <w:t>, I-I, Quaestio I,9</w:t>
      </w:r>
      <w:r w:rsidR="005A125C">
        <w:rPr>
          <w:rFonts w:ascii="Bookman Old Style" w:hAnsi="Bookman Old Style"/>
        </w:rPr>
        <w:t>: “Nella Sacra Scrittura Dio fa uso di immagini perché è naturale per l’uomo conoscere lo spirituale attraverso le cose corporee: aiutano le menti semplici, stimolano lo studio e allontanano la derisione di chi non crede”</w:t>
      </w:r>
      <w:r w:rsidR="00F8272E">
        <w:rPr>
          <w:rFonts w:ascii="Bookman Old Style" w:hAnsi="Bookman Old Style"/>
        </w:rPr>
        <w:t xml:space="preserve"> (G. Barzaghi, La Somma teologica di san Tommaso d’Aquino in un soffio, pag. 7)</w:t>
      </w:r>
      <w:r w:rsidRPr="00ED3035">
        <w:rPr>
          <w:rFonts w:ascii="Bookman Old Style" w:hAnsi="Bookman Old Style"/>
        </w:rPr>
        <w:t xml:space="preserve">. </w:t>
      </w:r>
    </w:p>
    <w:p w:rsidR="008C5D46" w:rsidRPr="00ED3035" w:rsidRDefault="008C5D46" w:rsidP="008C5D46">
      <w:pPr>
        <w:ind w:firstLine="708"/>
        <w:jc w:val="both"/>
        <w:rPr>
          <w:rFonts w:ascii="Bookman Old Style" w:hAnsi="Bookman Old Style"/>
        </w:rPr>
      </w:pPr>
      <w:r w:rsidRPr="00ED3035">
        <w:rPr>
          <w:rFonts w:ascii="Bookman Old Style" w:hAnsi="Bookman Old Style"/>
        </w:rPr>
        <w:t xml:space="preserve">A queste parole di </w:t>
      </w:r>
      <w:r w:rsidR="00F8272E" w:rsidRPr="00ED3035">
        <w:rPr>
          <w:rFonts w:ascii="Bookman Old Style" w:hAnsi="Bookman Old Style"/>
        </w:rPr>
        <w:t xml:space="preserve">SAN TOMMASO </w:t>
      </w:r>
      <w:r w:rsidRPr="00ED3035">
        <w:rPr>
          <w:rFonts w:ascii="Bookman Old Style" w:hAnsi="Bookman Old Style"/>
        </w:rPr>
        <w:t>aggiungiamo l’implicita provocazione ad un coinvolgimento totale del lettore, ad una disponibilità a lasciarsi trasformare profondamente in un radicale cammino di conversione e santificazione. …</w:t>
      </w:r>
    </w:p>
    <w:p w:rsidR="008C5D46" w:rsidRPr="00ED3035" w:rsidRDefault="008C5D46" w:rsidP="008C5D46">
      <w:pPr>
        <w:ind w:firstLine="708"/>
        <w:jc w:val="both"/>
        <w:rPr>
          <w:rFonts w:ascii="Bookman Old Style" w:hAnsi="Bookman Old Style"/>
        </w:rPr>
      </w:pPr>
    </w:p>
    <w:p w:rsidR="008C5D46" w:rsidRPr="00ED3035" w:rsidRDefault="008C5D46" w:rsidP="008C5D46">
      <w:pPr>
        <w:ind w:firstLine="708"/>
        <w:jc w:val="both"/>
        <w:rPr>
          <w:rFonts w:ascii="Bookman Old Style" w:hAnsi="Bookman Old Style"/>
        </w:rPr>
      </w:pPr>
      <w:r w:rsidRPr="00AF24FB">
        <w:rPr>
          <w:rFonts w:ascii="Bookman Old Style" w:hAnsi="Bookman Old Style"/>
          <w:b/>
        </w:rPr>
        <w:t xml:space="preserve">Tipologia </w:t>
      </w:r>
      <w:r w:rsidRPr="00ED3035">
        <w:rPr>
          <w:rFonts w:ascii="Bookman Old Style" w:hAnsi="Bookman Old Style"/>
        </w:rPr>
        <w:t xml:space="preserve">deriva dal sostantivo greco </w:t>
      </w:r>
      <w:r w:rsidRPr="00ED3035">
        <w:rPr>
          <w:rFonts w:ascii="Bookman Old Style" w:hAnsi="Bookman Old Style"/>
          <w:i/>
        </w:rPr>
        <w:t>typos</w:t>
      </w:r>
      <w:r w:rsidRPr="00ED3035">
        <w:rPr>
          <w:rFonts w:ascii="Bookman Old Style" w:hAnsi="Bookman Old Style"/>
        </w:rPr>
        <w:t xml:space="preserve">, forma, figura, prefigurazione. La </w:t>
      </w:r>
      <w:r w:rsidRPr="00AF24FB">
        <w:rPr>
          <w:rFonts w:ascii="Bookman Old Style" w:hAnsi="Bookman Old Style"/>
        </w:rPr>
        <w:t>tipologia</w:t>
      </w:r>
      <w:r w:rsidRPr="00ED3035">
        <w:rPr>
          <w:rFonts w:ascii="Bookman Old Style" w:hAnsi="Bookman Old Style"/>
        </w:rPr>
        <w:t xml:space="preserve"> è una visione della storia a partire dal testo della Scrittura, per cui un determinato personaggio o una determinata realtà sono solo figura di qualcun altro che deve venire o di una realtà futura. Il </w:t>
      </w:r>
      <w:r w:rsidRPr="00ED3035">
        <w:rPr>
          <w:rFonts w:ascii="Bookman Old Style" w:hAnsi="Bookman Old Style"/>
          <w:i/>
        </w:rPr>
        <w:t>typos</w:t>
      </w:r>
      <w:r w:rsidRPr="00ED3035">
        <w:rPr>
          <w:rFonts w:ascii="Bookman Old Style" w:hAnsi="Bookman Old Style"/>
        </w:rPr>
        <w:t xml:space="preserve">, quindi, ha solo un valore </w:t>
      </w:r>
      <w:r w:rsidRPr="005A125C">
        <w:rPr>
          <w:rFonts w:ascii="Bookman Old Style" w:hAnsi="Bookman Old Style"/>
        </w:rPr>
        <w:t>salvifico</w:t>
      </w:r>
      <w:r w:rsidRPr="00ED3035">
        <w:rPr>
          <w:rFonts w:ascii="Bookman Old Style" w:hAnsi="Bookman Old Style"/>
        </w:rPr>
        <w:t xml:space="preserve"> temporaneo – senza per questo cessare di essere ancora eloquente per noi oggi – ed esiste solo in funzione dell’</w:t>
      </w:r>
      <w:r w:rsidR="005A125C">
        <w:rPr>
          <w:rFonts w:ascii="Bookman Old Style" w:hAnsi="Bookman Old Style"/>
        </w:rPr>
        <w:t>”</w:t>
      </w:r>
      <w:r w:rsidRPr="005A125C">
        <w:rPr>
          <w:rFonts w:ascii="Bookman Old Style" w:hAnsi="Bookman Old Style"/>
        </w:rPr>
        <w:t>antitipo</w:t>
      </w:r>
      <w:r w:rsidR="005A125C">
        <w:rPr>
          <w:rFonts w:ascii="Bookman Old Style" w:hAnsi="Bookman Old Style"/>
        </w:rPr>
        <w:t>”</w:t>
      </w:r>
      <w:r w:rsidRPr="00ED3035">
        <w:rPr>
          <w:rFonts w:ascii="Bookman Old Style" w:hAnsi="Bookman Old Style"/>
        </w:rPr>
        <w:t>, di colui, cioè, o di quella realtà che lo colmeranno, che gli daranno pienezza e compimento di senso e di consistenza ontologica secondo il piano di Dio. Ad esempio Adamo è tipo di Cristo, l’agnello immolato in Egitto è tipo di Cristo, il sangue dell’agnello è tipo del sangue di Cristo, il passaggio del Mar Rosso è tipo del battesimo e della Pasqua cristiana, la manna è tipo dell’Eucaristia, …</w:t>
      </w:r>
    </w:p>
    <w:p w:rsidR="008C5D46" w:rsidRPr="00ED3035" w:rsidRDefault="008C5D46" w:rsidP="008C5D46">
      <w:pPr>
        <w:ind w:firstLine="708"/>
        <w:jc w:val="both"/>
        <w:rPr>
          <w:rFonts w:ascii="Bookman Old Style" w:hAnsi="Bookman Old Style"/>
        </w:rPr>
      </w:pPr>
      <w:r w:rsidRPr="00ED3035">
        <w:rPr>
          <w:rFonts w:ascii="Bookman Old Style" w:hAnsi="Bookman Old Style"/>
        </w:rPr>
        <w:t>Il dramma della creazione dell’uomo nel mondo, del peccato e della salvezza, della libertà e della grazia è narrato in racconti e figure a carattere tipologico già dalle pagine dell’AT. L’esempio più eloquente è la figura di Davide; ma in questo medesimo ordine rientra l’arca di Noè, tipo della cesta nella quale sarebbe stato salvato Mosè. Lo stesso si può dire della figura di Giacobbe e di tutta la sua vicenda tipo del popolo di Israele, che da lui prende il nome, e della sua storia.</w:t>
      </w:r>
    </w:p>
    <w:p w:rsidR="008C5D46" w:rsidRPr="00ED3035" w:rsidRDefault="008C5D46" w:rsidP="008C5D46">
      <w:pPr>
        <w:ind w:firstLine="708"/>
        <w:jc w:val="both"/>
        <w:rPr>
          <w:rFonts w:ascii="Bookman Old Style" w:hAnsi="Bookman Old Style"/>
        </w:rPr>
      </w:pPr>
      <w:r w:rsidRPr="00ED3035">
        <w:rPr>
          <w:rFonts w:ascii="Bookman Old Style" w:hAnsi="Bookman Old Style"/>
        </w:rPr>
        <w:t>Se volessimo tentare di definire il rapporto fra allegoria e tipologia, potremmo dire che l’allegoria è il procedimento letterario impiegato per narrare la tipologia.</w:t>
      </w:r>
    </w:p>
    <w:p w:rsidR="008C5D46" w:rsidRPr="00ED3035" w:rsidRDefault="008C5D46" w:rsidP="008C5D46">
      <w:pPr>
        <w:ind w:firstLine="708"/>
        <w:jc w:val="both"/>
        <w:rPr>
          <w:rFonts w:ascii="Bookman Old Style" w:hAnsi="Bookman Old Style"/>
        </w:rPr>
      </w:pPr>
    </w:p>
    <w:p w:rsidR="008C5D46" w:rsidRPr="00ED3035" w:rsidRDefault="008C5D46" w:rsidP="008C5D46">
      <w:pPr>
        <w:ind w:firstLine="708"/>
        <w:jc w:val="both"/>
        <w:rPr>
          <w:rFonts w:ascii="Bookman Old Style" w:hAnsi="Bookman Old Style"/>
        </w:rPr>
      </w:pPr>
      <w:r w:rsidRPr="00ED3035">
        <w:rPr>
          <w:rFonts w:ascii="Bookman Old Style" w:hAnsi="Bookman Old Style"/>
        </w:rPr>
        <w:t xml:space="preserve">L’intera esistenza del cristiano è coinvolta in questo “studio”, in questa </w:t>
      </w:r>
      <w:r w:rsidRPr="005A125C">
        <w:rPr>
          <w:rFonts w:ascii="Bookman Old Style" w:hAnsi="Bookman Old Style"/>
          <w:b/>
        </w:rPr>
        <w:t>ricerca amorosa</w:t>
      </w:r>
      <w:r w:rsidRPr="00ED3035">
        <w:rPr>
          <w:rFonts w:ascii="Bookman Old Style" w:hAnsi="Bookman Old Style"/>
        </w:rPr>
        <w:t xml:space="preserve">, come propriamente significa il verbo latino </w:t>
      </w:r>
      <w:r w:rsidRPr="00ED3035">
        <w:rPr>
          <w:rFonts w:ascii="Bookman Old Style" w:hAnsi="Bookman Old Style"/>
          <w:i/>
        </w:rPr>
        <w:t>studeo</w:t>
      </w:r>
      <w:r w:rsidRPr="00ED3035">
        <w:rPr>
          <w:rFonts w:ascii="Bookman Old Style" w:hAnsi="Bookman Old Style"/>
        </w:rPr>
        <w:t xml:space="preserve">. Non si tratta, cioè, di un’attività puramente intellettuale. … </w:t>
      </w:r>
    </w:p>
    <w:p w:rsidR="008C5D46" w:rsidRPr="00ED3035" w:rsidRDefault="008C5D46" w:rsidP="008C5D46">
      <w:pPr>
        <w:ind w:firstLine="708"/>
        <w:jc w:val="both"/>
        <w:rPr>
          <w:rFonts w:ascii="Bookman Old Style" w:hAnsi="Bookman Old Style"/>
        </w:rPr>
      </w:pPr>
      <w:r w:rsidRPr="00ED3035">
        <w:rPr>
          <w:rFonts w:ascii="Bookman Old Style" w:hAnsi="Bookman Old Style"/>
        </w:rPr>
        <w:t xml:space="preserve">Da questa </w:t>
      </w:r>
      <w:r w:rsidRPr="005A125C">
        <w:rPr>
          <w:rFonts w:ascii="Bookman Old Style" w:hAnsi="Bookman Old Style"/>
          <w:b/>
        </w:rPr>
        <w:t>disciplina</w:t>
      </w:r>
      <w:r w:rsidRPr="00ED3035">
        <w:rPr>
          <w:rFonts w:ascii="Bookman Old Style" w:hAnsi="Bookman Old Style"/>
        </w:rPr>
        <w:t>, cioè da questa sapienza, da questa educazione e da questo studio sono stati plasmati la società e l’intera cultura cristiana, almeno fino al XV secolo.</w:t>
      </w:r>
    </w:p>
    <w:p w:rsidR="008C5D46" w:rsidRDefault="008C5D46" w:rsidP="00B603B5">
      <w:pPr>
        <w:jc w:val="both"/>
        <w:rPr>
          <w:rFonts w:ascii="Comic Sans MS" w:hAnsi="Comic Sans MS" w:cs="Arial"/>
          <w:sz w:val="28"/>
          <w:szCs w:val="28"/>
        </w:rPr>
      </w:pPr>
    </w:p>
    <w:p w:rsidR="00523FD1" w:rsidRPr="007E7B4C" w:rsidRDefault="00A20EE6" w:rsidP="00A20EE6">
      <w:pPr>
        <w:jc w:val="center"/>
        <w:rPr>
          <w:rFonts w:ascii="Comic Sans MS" w:hAnsi="Comic Sans MS" w:cs="Arial"/>
          <w:sz w:val="48"/>
          <w:szCs w:val="48"/>
        </w:rPr>
      </w:pPr>
      <w:r w:rsidRPr="007E7B4C">
        <w:rPr>
          <w:rFonts w:ascii="Comic Sans MS" w:hAnsi="Comic Sans MS" w:cs="Arial"/>
          <w:sz w:val="48"/>
          <w:szCs w:val="48"/>
        </w:rPr>
        <w:sym w:font="Wingdings" w:char="F026"/>
      </w:r>
    </w:p>
    <w:p w:rsidR="00523FD1" w:rsidRDefault="00523FD1" w:rsidP="00B603B5">
      <w:pPr>
        <w:jc w:val="both"/>
        <w:rPr>
          <w:rFonts w:ascii="Comic Sans MS" w:hAnsi="Comic Sans MS" w:cs="Arial"/>
          <w:sz w:val="28"/>
          <w:szCs w:val="28"/>
        </w:rPr>
      </w:pPr>
    </w:p>
    <w:p w:rsidR="00523FD1" w:rsidRDefault="00523FD1" w:rsidP="00B603B5">
      <w:pPr>
        <w:jc w:val="both"/>
        <w:rPr>
          <w:rFonts w:ascii="Comic Sans MS" w:hAnsi="Comic Sans MS" w:cs="Arial"/>
          <w:sz w:val="28"/>
          <w:szCs w:val="28"/>
        </w:rPr>
      </w:pPr>
    </w:p>
    <w:p w:rsidR="00276249" w:rsidRPr="00276249" w:rsidRDefault="00276249" w:rsidP="00B603B5">
      <w:pPr>
        <w:jc w:val="both"/>
        <w:rPr>
          <w:rFonts w:ascii="Comic Sans MS" w:hAnsi="Comic Sans MS" w:cs="Arial"/>
          <w:sz w:val="28"/>
          <w:szCs w:val="28"/>
        </w:rPr>
      </w:pPr>
      <w:r w:rsidRPr="00276249">
        <w:rPr>
          <w:rFonts w:ascii="Comic Sans MS" w:hAnsi="Comic Sans MS" w:cs="Arial"/>
          <w:sz w:val="28"/>
          <w:szCs w:val="28"/>
        </w:rPr>
        <w:lastRenderedPageBreak/>
        <w:t>I santi</w:t>
      </w:r>
    </w:p>
    <w:p w:rsidR="00276249" w:rsidRPr="003D5A44" w:rsidRDefault="00276249" w:rsidP="00276249">
      <w:pPr>
        <w:rPr>
          <w:rFonts w:ascii="Times" w:hAnsi="Times"/>
        </w:rPr>
      </w:pPr>
    </w:p>
    <w:tbl>
      <w:tblPr>
        <w:tblW w:w="0" w:type="auto"/>
        <w:jc w:val="center"/>
        <w:tblCellSpacing w:w="15" w:type="dxa"/>
        <w:tblCellMar>
          <w:top w:w="15" w:type="dxa"/>
          <w:left w:w="15" w:type="dxa"/>
          <w:bottom w:w="15" w:type="dxa"/>
          <w:right w:w="15" w:type="dxa"/>
        </w:tblCellMar>
        <w:tblLook w:val="04A0"/>
      </w:tblPr>
      <w:tblGrid>
        <w:gridCol w:w="2835"/>
        <w:gridCol w:w="4058"/>
        <w:gridCol w:w="2835"/>
      </w:tblGrid>
      <w:tr w:rsidR="00276249" w:rsidRPr="00DF3455" w:rsidTr="00AF24FB">
        <w:trPr>
          <w:tblCellSpacing w:w="15" w:type="dxa"/>
          <w:jc w:val="center"/>
        </w:trPr>
        <w:tc>
          <w:tcPr>
            <w:tcW w:w="2790" w:type="dxa"/>
            <w:vAlign w:val="center"/>
            <w:hideMark/>
          </w:tcPr>
          <w:p w:rsidR="00276249" w:rsidRPr="003D5A44" w:rsidRDefault="00276249" w:rsidP="00AF24FB">
            <w:pPr>
              <w:jc w:val="center"/>
              <w:rPr>
                <w:rFonts w:ascii="Times" w:hAnsi="Times"/>
              </w:rPr>
            </w:pPr>
          </w:p>
        </w:tc>
        <w:tc>
          <w:tcPr>
            <w:tcW w:w="0" w:type="auto"/>
            <w:vAlign w:val="center"/>
            <w:hideMark/>
          </w:tcPr>
          <w:p w:rsidR="00276249" w:rsidRPr="00276249" w:rsidRDefault="00276249" w:rsidP="00AF24FB">
            <w:pPr>
              <w:jc w:val="center"/>
              <w:rPr>
                <w:rFonts w:ascii="Copperplate Gothic Bold" w:hAnsi="Copperplate Gothic Bold"/>
                <w:sz w:val="28"/>
                <w:szCs w:val="28"/>
              </w:rPr>
            </w:pPr>
            <w:r w:rsidRPr="00276249">
              <w:rPr>
                <w:rFonts w:ascii="Copperplate Gothic Bold" w:hAnsi="Copperplate Gothic Bold"/>
                <w:sz w:val="28"/>
                <w:szCs w:val="28"/>
              </w:rPr>
              <w:t xml:space="preserve">SANT'ISIDORO L'AGRICOLTORE </w:t>
            </w:r>
          </w:p>
          <w:p w:rsidR="00276249" w:rsidRPr="00276249" w:rsidRDefault="00276249" w:rsidP="00AF24FB">
            <w:pPr>
              <w:jc w:val="center"/>
              <w:rPr>
                <w:rFonts w:ascii="Copperplate Gothic Bold" w:hAnsi="Copperplate Gothic Bold"/>
                <w:sz w:val="28"/>
                <w:szCs w:val="28"/>
              </w:rPr>
            </w:pPr>
            <w:r w:rsidRPr="00276249">
              <w:rPr>
                <w:rFonts w:ascii="Copperplate Gothic Bold" w:hAnsi="Copperplate Gothic Bold"/>
                <w:sz w:val="28"/>
                <w:szCs w:val="28"/>
              </w:rPr>
              <w:t>(san</w:t>
            </w:r>
            <w:r w:rsidR="003F3991">
              <w:rPr>
                <w:rFonts w:ascii="Copperplate Gothic Bold" w:hAnsi="Copperplate Gothic Bold"/>
                <w:sz w:val="28"/>
                <w:szCs w:val="28"/>
              </w:rPr>
              <w:t>t’</w:t>
            </w:r>
            <w:r w:rsidRPr="00276249">
              <w:rPr>
                <w:rFonts w:ascii="Copperplate Gothic Bold" w:hAnsi="Copperplate Gothic Bold"/>
                <w:sz w:val="28"/>
                <w:szCs w:val="28"/>
              </w:rPr>
              <w:t>Isidro labradòr)</w:t>
            </w:r>
          </w:p>
          <w:p w:rsidR="00276249" w:rsidRPr="00276249" w:rsidRDefault="00A47C04" w:rsidP="00AF24FB">
            <w:pPr>
              <w:jc w:val="center"/>
              <w:rPr>
                <w:rFonts w:ascii="Copperplate Gothic Bold" w:hAnsi="Copperplate Gothic Bold"/>
                <w:sz w:val="28"/>
                <w:szCs w:val="28"/>
              </w:rPr>
            </w:pPr>
            <w:r>
              <w:rPr>
                <w:rFonts w:ascii="Copperplate Gothic Bold" w:hAnsi="Copperplate Gothic Bold"/>
                <w:sz w:val="28"/>
                <w:szCs w:val="28"/>
              </w:rPr>
              <w:t xml:space="preserve">e MARIA, </w:t>
            </w:r>
            <w:r w:rsidR="00276249" w:rsidRPr="00276249">
              <w:rPr>
                <w:rFonts w:ascii="Copperplate Gothic Bold" w:hAnsi="Copperplate Gothic Bold"/>
                <w:sz w:val="28"/>
                <w:szCs w:val="28"/>
              </w:rPr>
              <w:t>laic</w:t>
            </w:r>
            <w:r>
              <w:rPr>
                <w:rFonts w:ascii="Copperplate Gothic Bold" w:hAnsi="Copperplate Gothic Bold"/>
                <w:sz w:val="28"/>
                <w:szCs w:val="28"/>
              </w:rPr>
              <w:t>i</w:t>
            </w:r>
            <w:r w:rsidR="00276249" w:rsidRPr="00276249">
              <w:rPr>
                <w:rFonts w:ascii="Copperplate Gothic Bold" w:hAnsi="Copperplate Gothic Bold"/>
                <w:sz w:val="28"/>
                <w:szCs w:val="28"/>
              </w:rPr>
              <w:t xml:space="preserve"> </w:t>
            </w:r>
          </w:p>
          <w:p w:rsidR="00276249" w:rsidRPr="003D5A44" w:rsidRDefault="00276249" w:rsidP="00AF24FB">
            <w:pPr>
              <w:jc w:val="center"/>
              <w:rPr>
                <w:rFonts w:ascii="Times" w:hAnsi="Times"/>
              </w:rPr>
            </w:pPr>
            <w:r w:rsidRPr="00276249">
              <w:rPr>
                <w:rFonts w:ascii="Copperplate Gothic Bold" w:hAnsi="Copperplate Gothic Bold"/>
                <w:sz w:val="28"/>
                <w:szCs w:val="28"/>
              </w:rPr>
              <w:t>(ricorrenza: 15 maggio)</w:t>
            </w:r>
            <w:r w:rsidRPr="003D5A44">
              <w:rPr>
                <w:rFonts w:ascii="Times" w:hAnsi="Times"/>
              </w:rPr>
              <w:t xml:space="preserve"> </w:t>
            </w:r>
          </w:p>
        </w:tc>
        <w:tc>
          <w:tcPr>
            <w:tcW w:w="2790" w:type="dxa"/>
            <w:vAlign w:val="center"/>
            <w:hideMark/>
          </w:tcPr>
          <w:p w:rsidR="00276249" w:rsidRPr="003D5A44" w:rsidRDefault="00276249" w:rsidP="00AF24FB">
            <w:pPr>
              <w:rPr>
                <w:rFonts w:ascii="Times" w:hAnsi="Times"/>
              </w:rPr>
            </w:pPr>
          </w:p>
        </w:tc>
      </w:tr>
    </w:tbl>
    <w:p w:rsidR="00276249" w:rsidRDefault="00276249" w:rsidP="00276249">
      <w:pPr>
        <w:jc w:val="both"/>
      </w:pPr>
    </w:p>
    <w:p w:rsidR="00276249" w:rsidRPr="00276249" w:rsidRDefault="00276249" w:rsidP="003F3991">
      <w:pPr>
        <w:spacing w:after="120"/>
        <w:ind w:firstLine="708"/>
        <w:jc w:val="both"/>
        <w:rPr>
          <w:rFonts w:ascii="Bookman Old Style" w:hAnsi="Bookman Old Style"/>
        </w:rPr>
      </w:pPr>
      <w:r w:rsidRPr="00276249">
        <w:rPr>
          <w:rFonts w:ascii="Bookman Old Style" w:hAnsi="Bookman Old Style"/>
        </w:rPr>
        <w:t>San</w:t>
      </w:r>
      <w:r w:rsidR="003F3991">
        <w:rPr>
          <w:rFonts w:ascii="Bookman Old Style" w:hAnsi="Bookman Old Style"/>
        </w:rPr>
        <w:t>t’</w:t>
      </w:r>
      <w:r w:rsidRPr="00276249">
        <w:rPr>
          <w:rFonts w:ascii="Bookman Old Style" w:hAnsi="Bookman Old Style"/>
        </w:rPr>
        <w:t xml:space="preserve">Isidro Labradòr (labradòr = contadino), come dicono in Spagna (o anche semplicemente "el </w:t>
      </w:r>
      <w:r>
        <w:rPr>
          <w:rFonts w:ascii="Bookman Old Style" w:hAnsi="Bookman Old Style"/>
        </w:rPr>
        <w:t>s</w:t>
      </w:r>
      <w:r w:rsidRPr="00276249">
        <w:rPr>
          <w:rFonts w:ascii="Bookman Old Style" w:hAnsi="Bookman Old Style"/>
        </w:rPr>
        <w:t>anto Labradòr"), è patrono dei contadini, dei raccolti, dei campi e come tale la sua fama si diffuse prima in Spagna e nelle sue colonie americane e quindi in molti Paesi europei.</w:t>
      </w:r>
    </w:p>
    <w:p w:rsidR="00276249" w:rsidRPr="00276249" w:rsidRDefault="00276249" w:rsidP="003F3991">
      <w:pPr>
        <w:spacing w:after="120"/>
        <w:ind w:firstLine="708"/>
        <w:jc w:val="both"/>
        <w:rPr>
          <w:rFonts w:ascii="Bookman Old Style" w:hAnsi="Bookman Old Style"/>
        </w:rPr>
      </w:pPr>
      <w:r w:rsidRPr="00276249">
        <w:rPr>
          <w:rFonts w:ascii="Bookman Old Style" w:hAnsi="Bookman Old Style"/>
          <w:b/>
        </w:rPr>
        <w:t>Marito e moglie vengono sovente ricordati o rappresentati insieme, come insieme vissero una vita modesta fatta di preghiera, di semplicità, di lavoro e di carità</w:t>
      </w:r>
      <w:r w:rsidRPr="00A47C04">
        <w:rPr>
          <w:rFonts w:ascii="Bookman Old Style" w:hAnsi="Bookman Old Style"/>
        </w:rPr>
        <w:t>;</w:t>
      </w:r>
      <w:r w:rsidRPr="00276249">
        <w:rPr>
          <w:rFonts w:ascii="Bookman Old Style" w:hAnsi="Bookman Old Style"/>
        </w:rPr>
        <w:t xml:space="preserve"> il marito ha tuttavia una maggiore popolarità, grazie a numerosissimi prodigi e miracoli a lui attribuiti.</w:t>
      </w:r>
    </w:p>
    <w:tbl>
      <w:tblPr>
        <w:tblW w:w="9758" w:type="dxa"/>
        <w:jc w:val="center"/>
        <w:tblCellSpacing w:w="15" w:type="dxa"/>
        <w:tblCellMar>
          <w:top w:w="15" w:type="dxa"/>
          <w:left w:w="15" w:type="dxa"/>
          <w:bottom w:w="15" w:type="dxa"/>
          <w:right w:w="15" w:type="dxa"/>
        </w:tblCellMar>
        <w:tblLook w:val="04A0"/>
      </w:tblPr>
      <w:tblGrid>
        <w:gridCol w:w="9758"/>
      </w:tblGrid>
      <w:tr w:rsidR="00276249" w:rsidRPr="00276249" w:rsidTr="00AD0019">
        <w:trPr>
          <w:trHeight w:val="7619"/>
          <w:tblCellSpacing w:w="15" w:type="dxa"/>
          <w:jc w:val="center"/>
        </w:trPr>
        <w:tc>
          <w:tcPr>
            <w:tcW w:w="0" w:type="auto"/>
            <w:vAlign w:val="center"/>
            <w:hideMark/>
          </w:tcPr>
          <w:p w:rsidR="00276249" w:rsidRPr="00276249" w:rsidRDefault="00B4622F" w:rsidP="003F3991">
            <w:pPr>
              <w:spacing w:after="120"/>
              <w:jc w:val="both"/>
              <w:rPr>
                <w:rFonts w:ascii="Bookman Old Style" w:hAnsi="Bookman Old Style"/>
              </w:rPr>
            </w:pPr>
            <w:r>
              <w:rPr>
                <w:rFonts w:ascii="Bookman Old Style" w:hAnsi="Bookman Old Style"/>
              </w:rPr>
              <w:t xml:space="preserve">            </w:t>
            </w:r>
            <w:r w:rsidR="00276249" w:rsidRPr="00276249">
              <w:rPr>
                <w:rFonts w:ascii="Bookman Old Style" w:hAnsi="Bookman Old Style"/>
              </w:rPr>
              <w:t xml:space="preserve">Isidoro (Isidro de Merlo y Quintana) nacque a Madrid attorno al 1070 da poveri contadini e contadino "sotto padrone" fu egli stesso per tutta la vita, così come per tutta la vita fu analfabeta, cosa del tutto normale a quei tempi. Rimasto presto orfano di padre si vide costretto a lasciare la zona di Madrid per via della guerra (le conquiste musulmane degli Almorávidi) per andare verso Torrelaguna (a una cinquantina di chilometri) dove trovò anche moglie: </w:t>
            </w:r>
            <w:r w:rsidR="00276249" w:rsidRPr="00B4622F">
              <w:rPr>
                <w:rFonts w:ascii="Bookman Old Style" w:hAnsi="Bookman Old Style"/>
                <w:b/>
              </w:rPr>
              <w:t>Maria</w:t>
            </w:r>
            <w:r w:rsidR="00276249" w:rsidRPr="00276249">
              <w:rPr>
                <w:rFonts w:ascii="Bookman Old Style" w:hAnsi="Bookman Old Style"/>
              </w:rPr>
              <w:t xml:space="preserve"> Toribia, contadina pure lei. Rientrò a Madrid solo alla fine della guerra.</w:t>
            </w:r>
            <w:r>
              <w:rPr>
                <w:rFonts w:ascii="Bookman Old Style" w:hAnsi="Bookman Old Style"/>
              </w:rPr>
              <w:t xml:space="preserve"> </w:t>
            </w:r>
            <w:r w:rsidR="00276249" w:rsidRPr="00276249">
              <w:rPr>
                <w:rFonts w:ascii="Bookman Old Style" w:hAnsi="Bookman Old Style"/>
              </w:rPr>
              <w:t>(Nel 1697 papa Innocenzo XII proclamò beata sua moglie Maria Toribia, ora nota come Santa María de la Cabeza)</w:t>
            </w:r>
            <w:r>
              <w:rPr>
                <w:rFonts w:ascii="Bookman Old Style" w:hAnsi="Bookman Old Style"/>
              </w:rPr>
              <w:t>.</w:t>
            </w:r>
          </w:p>
          <w:p w:rsidR="00276249" w:rsidRPr="00276249" w:rsidRDefault="00B4622F" w:rsidP="003F3991">
            <w:pPr>
              <w:tabs>
                <w:tab w:val="left" w:pos="709"/>
              </w:tabs>
              <w:spacing w:after="120"/>
              <w:jc w:val="both"/>
              <w:rPr>
                <w:rFonts w:ascii="Bookman Old Style" w:hAnsi="Bookman Old Style"/>
              </w:rPr>
            </w:pPr>
            <w:r>
              <w:rPr>
                <w:rFonts w:ascii="Bookman Old Style" w:hAnsi="Bookman Old Style"/>
              </w:rPr>
              <w:t xml:space="preserve">            </w:t>
            </w:r>
            <w:r w:rsidR="00276249" w:rsidRPr="00276249">
              <w:rPr>
                <w:rFonts w:ascii="Bookman Old Style" w:hAnsi="Bookman Old Style"/>
              </w:rPr>
              <w:t>Profondo credente, durante la giornata lo si vedeva spesso appartato a pregare, tanto da essere accusato di svogliatezza dagli altri lavoranti che spinsero il padrone Juan de Vargas a controllarlo. Ma dai "controlli" emerse semplicemente che, pur con le soste di preghiera, alla fine della giornata il lavoro che Isidoro avrebbe dovuto fare era comunque sempre completato "per intervento di due angeli", come ebbe a raccontare il padrone; questi, ormai convinto dell'onestà del suo contadino, se lo affiancò come suo uomo di fiducia. Isidoro fu pure accusato di rubare il grano dai sacchi da portare al mulino; e nella faccenda c'era del vero perché Isidoro ne dava effettivamente ai poveri (taluno racconta che ne dava anche agli uccellini), solo che all'arrivo il grano era miracolosamente di nuovo tutto al suo posto, malgrad</w:t>
            </w:r>
            <w:r w:rsidR="00A47C04">
              <w:rPr>
                <w:rFonts w:ascii="Bookman Old Style" w:hAnsi="Bookman Old Style"/>
              </w:rPr>
              <w:t>o i "prelievi" fatti, sicché...</w:t>
            </w:r>
          </w:p>
          <w:p w:rsidR="00276249" w:rsidRPr="00276249" w:rsidRDefault="00B4622F" w:rsidP="003F3991">
            <w:pPr>
              <w:spacing w:after="120"/>
              <w:jc w:val="both"/>
              <w:rPr>
                <w:rFonts w:ascii="Bookman Old Style" w:hAnsi="Bookman Old Style"/>
              </w:rPr>
            </w:pPr>
            <w:r>
              <w:rPr>
                <w:rFonts w:ascii="Bookman Old Style" w:hAnsi="Bookman Old Style"/>
              </w:rPr>
              <w:t xml:space="preserve">            </w:t>
            </w:r>
            <w:r w:rsidR="00276249" w:rsidRPr="00276249">
              <w:rPr>
                <w:rFonts w:ascii="Bookman Old Style" w:hAnsi="Bookman Old Style"/>
              </w:rPr>
              <w:t>Guadagnando di più per la considerazione del padrone, Isidoro e Maria dividevano ancora più di prima le loro cose con i poveri attorno a loro.</w:t>
            </w:r>
            <w:r>
              <w:rPr>
                <w:rFonts w:ascii="Bookman Old Style" w:hAnsi="Bookman Old Style"/>
              </w:rPr>
              <w:t xml:space="preserve"> U</w:t>
            </w:r>
            <w:r w:rsidRPr="00B4622F">
              <w:rPr>
                <w:rFonts w:ascii="Bookman Old Style" w:hAnsi="Bookman Old Style"/>
              </w:rPr>
              <w:t xml:space="preserve">na certa agiografia ha dipinto </w:t>
            </w:r>
            <w:r>
              <w:rPr>
                <w:rFonts w:ascii="Bookman Old Style" w:hAnsi="Bookman Old Style"/>
              </w:rPr>
              <w:t xml:space="preserve">Maria </w:t>
            </w:r>
            <w:r w:rsidRPr="00B4622F">
              <w:rPr>
                <w:rFonts w:ascii="Bookman Old Style" w:hAnsi="Bookman Old Style"/>
              </w:rPr>
              <w:t>dapprima avara e poi “conquistata” dall’esempio del marito. Certo è comunque che sulla strada della perfezione avanzano entrambi, sostenendosi a vicenda e aiutandosi anche a sopportare i dolori della vita, come quello cocente della morte in tenerissima età del loro unico figlio.</w:t>
            </w:r>
          </w:p>
          <w:p w:rsidR="00B4622F" w:rsidRDefault="00B4622F" w:rsidP="003F3991">
            <w:pPr>
              <w:spacing w:after="120"/>
              <w:jc w:val="both"/>
              <w:rPr>
                <w:rFonts w:ascii="Bookman Old Style" w:hAnsi="Bookman Old Style"/>
              </w:rPr>
            </w:pPr>
            <w:r>
              <w:rPr>
                <w:rFonts w:ascii="Bookman Old Style" w:hAnsi="Bookman Old Style"/>
              </w:rPr>
              <w:t xml:space="preserve">            </w:t>
            </w:r>
            <w:r w:rsidR="00276249" w:rsidRPr="00B4622F">
              <w:rPr>
                <w:rFonts w:ascii="Bookman Old Style" w:hAnsi="Bookman Old Style"/>
              </w:rPr>
              <w:t>Forse è stato messo poco in risalto l’ambizioso traguardo di “</w:t>
            </w:r>
            <w:r w:rsidR="00276249" w:rsidRPr="00B4622F">
              <w:rPr>
                <w:rFonts w:ascii="Bookman Old Style" w:hAnsi="Bookman Old Style"/>
                <w:b/>
              </w:rPr>
              <w:t>santità di coppia</w:t>
            </w:r>
            <w:r w:rsidR="00276249" w:rsidRPr="00B4622F">
              <w:rPr>
                <w:rFonts w:ascii="Bookman Old Style" w:hAnsi="Bookman Old Style"/>
              </w:rPr>
              <w:t xml:space="preserve">” che due semplici contadini di Madrid sono riusciti a raggiungere nel XII secolo: probabilmente perché la pratica devozionale ha fatto prevalere, nel marito, l’aspetto prodigioso e miracolistico, e la popolarità che lui si è guadagnato praticamente in tutto il mondo come patrono dei raccolti e dei contadini ha finito per oscurare un po’ quella di lei, che pure si è fatta santa condividendo gli stessi ideali di generosità e laboriosità del marito, raggiungendo la perfezione tra casseruole, bucati e lavori nei campi. </w:t>
            </w:r>
          </w:p>
          <w:p w:rsidR="00B4622F" w:rsidRPr="00B4622F" w:rsidRDefault="00B4622F" w:rsidP="003F3991">
            <w:pPr>
              <w:spacing w:after="120"/>
              <w:jc w:val="both"/>
              <w:rPr>
                <w:rFonts w:ascii="Bookman Old Style" w:hAnsi="Bookman Old Style"/>
              </w:rPr>
            </w:pPr>
            <w:r>
              <w:rPr>
                <w:rFonts w:ascii="Bookman Old Style" w:hAnsi="Bookman Old Style"/>
              </w:rPr>
              <w:t xml:space="preserve">            </w:t>
            </w:r>
            <w:r w:rsidRPr="00B4622F">
              <w:rPr>
                <w:rFonts w:ascii="Bookman Old Style" w:hAnsi="Bookman Old Style"/>
              </w:rPr>
              <w:t>Isidoro muore nel 1130 e lo seppelliscono senza particolari onori nel cimitero di Sant’Andrea, ma anche da quel campo egli continua a “fare la carità”, dispensando grazie e favori a chi lo invoca, al punto che quarant’anni dopo devono a furor di popolo esumare il suo corpo incorrotto e portarlo in chiesa. A canonizzarlo, però, nessuno ci pensa. Ci vuole un grosso miracolo, cinque secoli dopo, in favore del re Filippo II a sbloccare la situazione. E il 25 maggio 1622 papa Gregorio XV gli concede la gloria degli altari insieme a quattro “grossi” santi (Filippo Neri, Teresa d’Avila, Ignazio di Loyola e Francesco Saverio) in mezzo ai quali, qui in terra, l’illetterato contadino si sarebbe sentito un po’ a disagio. E da allora, come recita l’enciclopedia dei santi, diventa il “patrono degli affittuari agricoli</w:t>
            </w:r>
            <w:r w:rsidR="003F3991">
              <w:rPr>
                <w:rFonts w:ascii="Bookman Old Style" w:hAnsi="Bookman Old Style"/>
              </w:rPr>
              <w:t xml:space="preserve"> e</w:t>
            </w:r>
            <w:r w:rsidRPr="00B4622F">
              <w:rPr>
                <w:rFonts w:ascii="Bookman Old Style" w:hAnsi="Bookman Old Style"/>
              </w:rPr>
              <w:t xml:space="preserve"> dei birocciai</w:t>
            </w:r>
            <w:r w:rsidR="003F3991">
              <w:rPr>
                <w:rFonts w:ascii="Bookman Old Style" w:hAnsi="Bookman Old Style"/>
              </w:rPr>
              <w:t>”</w:t>
            </w:r>
            <w:r w:rsidRPr="00B4622F">
              <w:rPr>
                <w:rFonts w:ascii="Bookman Old Style" w:hAnsi="Bookman Old Style"/>
              </w:rPr>
              <w:t xml:space="preserve">. </w:t>
            </w:r>
          </w:p>
          <w:p w:rsidR="00276249" w:rsidRPr="00276249" w:rsidRDefault="00B4622F" w:rsidP="003F3991">
            <w:pPr>
              <w:spacing w:after="120"/>
              <w:jc w:val="both"/>
              <w:rPr>
                <w:rFonts w:ascii="Bookman Old Style" w:hAnsi="Bookman Old Style"/>
              </w:rPr>
            </w:pPr>
            <w:r>
              <w:rPr>
                <w:rFonts w:ascii="Bookman Old Style" w:hAnsi="Bookman Old Style"/>
              </w:rPr>
              <w:t xml:space="preserve">            L</w:t>
            </w:r>
            <w:r w:rsidR="00276249" w:rsidRPr="00B4622F">
              <w:rPr>
                <w:rFonts w:ascii="Bookman Old Style" w:hAnsi="Bookman Old Style"/>
              </w:rPr>
              <w:t>a</w:t>
            </w:r>
            <w:r>
              <w:rPr>
                <w:rFonts w:ascii="Bookman Old Style" w:hAnsi="Bookman Old Style"/>
              </w:rPr>
              <w:t xml:space="preserve"> </w:t>
            </w:r>
            <w:r w:rsidR="00276249" w:rsidRPr="00B4622F">
              <w:rPr>
                <w:rFonts w:ascii="Bookman Old Style" w:hAnsi="Bookman Old Style"/>
              </w:rPr>
              <w:t>festa</w:t>
            </w:r>
            <w:r w:rsidR="003F3991">
              <w:rPr>
                <w:rFonts w:ascii="Bookman Old Style" w:hAnsi="Bookman Old Style"/>
              </w:rPr>
              <w:t xml:space="preserve"> di Isidoro e Maria</w:t>
            </w:r>
            <w:r w:rsidR="00276249" w:rsidRPr="00B4622F">
              <w:rPr>
                <w:rFonts w:ascii="Bookman Old Style" w:hAnsi="Bookman Old Style"/>
              </w:rPr>
              <w:t xml:space="preserve"> si celebra nel mese di maggio (il 10 o il 15, dipende dai calendari), anche se lui, per il fatto di essere patrono dei campi, viene invocato e festeggiato </w:t>
            </w:r>
            <w:r w:rsidR="00276249" w:rsidRPr="00B4622F">
              <w:rPr>
                <w:rFonts w:ascii="Bookman Old Style" w:hAnsi="Bookman Old Style"/>
              </w:rPr>
              <w:lastRenderedPageBreak/>
              <w:t xml:space="preserve">praticamente in ogni stagione dell’anno, al tempo della semina come al tempo dei raccolti. </w:t>
            </w:r>
          </w:p>
          <w:p w:rsidR="003F3991" w:rsidRPr="003F3991" w:rsidRDefault="003F3991" w:rsidP="003F3991">
            <w:pPr>
              <w:pStyle w:val="Titolo"/>
              <w:jc w:val="right"/>
              <w:rPr>
                <w:rFonts w:ascii="Bookman Old Style" w:hAnsi="Bookman Old Style"/>
                <w:sz w:val="20"/>
              </w:rPr>
            </w:pPr>
            <w:r w:rsidRPr="003F3991">
              <w:rPr>
                <w:rFonts w:ascii="Bookman Old Style" w:hAnsi="Bookman Old Style"/>
                <w:sz w:val="20"/>
              </w:rPr>
              <w:t>Stefania K.</w:t>
            </w:r>
          </w:p>
          <w:p w:rsidR="00276249" w:rsidRPr="00276249" w:rsidRDefault="00276249" w:rsidP="003F3991">
            <w:pPr>
              <w:spacing w:after="120"/>
              <w:jc w:val="right"/>
              <w:rPr>
                <w:rFonts w:ascii="Bookman Old Style" w:hAnsi="Bookman Old Style"/>
              </w:rPr>
            </w:pPr>
          </w:p>
          <w:tbl>
            <w:tblPr>
              <w:tblW w:w="9668" w:type="dxa"/>
              <w:jc w:val="center"/>
              <w:tblCellSpacing w:w="15" w:type="dxa"/>
              <w:tblCellMar>
                <w:top w:w="15" w:type="dxa"/>
                <w:left w:w="15" w:type="dxa"/>
                <w:bottom w:w="15" w:type="dxa"/>
                <w:right w:w="15" w:type="dxa"/>
              </w:tblCellMar>
              <w:tblLook w:val="04A0"/>
            </w:tblPr>
            <w:tblGrid>
              <w:gridCol w:w="190"/>
              <w:gridCol w:w="9288"/>
              <w:gridCol w:w="190"/>
            </w:tblGrid>
            <w:tr w:rsidR="00276249" w:rsidRPr="00276249" w:rsidTr="00AD0019">
              <w:trPr>
                <w:trHeight w:val="4993"/>
                <w:tblCellSpacing w:w="15" w:type="dxa"/>
                <w:jc w:val="center"/>
              </w:trPr>
              <w:tc>
                <w:tcPr>
                  <w:tcW w:w="0" w:type="auto"/>
                  <w:vAlign w:val="center"/>
                  <w:hideMark/>
                </w:tcPr>
                <w:p w:rsidR="00276249" w:rsidRPr="00276249" w:rsidRDefault="00276249" w:rsidP="003F3991">
                  <w:pPr>
                    <w:spacing w:after="120"/>
                    <w:jc w:val="both"/>
                    <w:rPr>
                      <w:rFonts w:ascii="Bookman Old Style" w:hAnsi="Bookman Old Style"/>
                    </w:rPr>
                  </w:pPr>
                </w:p>
              </w:tc>
              <w:tc>
                <w:tcPr>
                  <w:tcW w:w="0" w:type="auto"/>
                  <w:vAlign w:val="center"/>
                  <w:hideMark/>
                </w:tcPr>
                <w:p w:rsidR="003F3991" w:rsidRDefault="00276249" w:rsidP="003F3991">
                  <w:pPr>
                    <w:jc w:val="center"/>
                    <w:rPr>
                      <w:rFonts w:ascii="Bookman Old Style" w:hAnsi="Bookman Old Style"/>
                      <w:sz w:val="22"/>
                      <w:szCs w:val="22"/>
                    </w:rPr>
                  </w:pPr>
                  <w:r w:rsidRPr="003F3991">
                    <w:rPr>
                      <w:rFonts w:ascii="Bookman Old Style" w:hAnsi="Bookman Old Style"/>
                      <w:sz w:val="22"/>
                      <w:szCs w:val="22"/>
                    </w:rPr>
                    <w:t xml:space="preserve">La collegiata di </w:t>
                  </w:r>
                </w:p>
                <w:p w:rsidR="003F3991" w:rsidRDefault="00276249" w:rsidP="003F3991">
                  <w:pPr>
                    <w:jc w:val="center"/>
                    <w:rPr>
                      <w:rFonts w:ascii="Bookman Old Style" w:hAnsi="Bookman Old Style"/>
                      <w:sz w:val="22"/>
                      <w:szCs w:val="22"/>
                    </w:rPr>
                  </w:pPr>
                  <w:r w:rsidRPr="003F3991">
                    <w:rPr>
                      <w:rFonts w:ascii="Bookman Old Style" w:hAnsi="Bookman Old Style"/>
                      <w:sz w:val="22"/>
                      <w:szCs w:val="22"/>
                    </w:rPr>
                    <w:t>San</w:t>
                  </w:r>
                  <w:r w:rsidR="003F3991">
                    <w:rPr>
                      <w:rFonts w:ascii="Bookman Old Style" w:hAnsi="Bookman Old Style"/>
                      <w:sz w:val="22"/>
                      <w:szCs w:val="22"/>
                    </w:rPr>
                    <w:t>t’</w:t>
                  </w:r>
                  <w:r w:rsidRPr="003F3991">
                    <w:rPr>
                      <w:rFonts w:ascii="Bookman Old Style" w:hAnsi="Bookman Old Style"/>
                      <w:sz w:val="22"/>
                      <w:szCs w:val="22"/>
                    </w:rPr>
                    <w:t xml:space="preserve"> Isidro</w:t>
                  </w:r>
                  <w:r w:rsidR="003F3991">
                    <w:rPr>
                      <w:rFonts w:ascii="Bookman Old Style" w:hAnsi="Bookman Old Style"/>
                      <w:sz w:val="22"/>
                      <w:szCs w:val="22"/>
                    </w:rPr>
                    <w:t xml:space="preserve"> </w:t>
                  </w:r>
                  <w:r w:rsidRPr="003F3991">
                    <w:rPr>
                      <w:rFonts w:ascii="Bookman Old Style" w:hAnsi="Bookman Old Style"/>
                      <w:sz w:val="22"/>
                      <w:szCs w:val="22"/>
                    </w:rPr>
                    <w:t>a Madrid</w:t>
                  </w:r>
                  <w:r w:rsidRPr="003F3991">
                    <w:rPr>
                      <w:rFonts w:ascii="Bookman Old Style" w:hAnsi="Bookman Old Style"/>
                      <w:sz w:val="22"/>
                      <w:szCs w:val="22"/>
                    </w:rPr>
                    <w:br/>
                  </w:r>
                  <w:r w:rsidRPr="003F3991">
                    <w:rPr>
                      <w:rFonts w:ascii="Bookman Old Style" w:hAnsi="Bookman Old Style"/>
                      <w:sz w:val="22"/>
                      <w:szCs w:val="22"/>
                    </w:rPr>
                    <w:br/>
                    <w:t xml:space="preserve">Al centro </w:t>
                  </w:r>
                </w:p>
                <w:p w:rsidR="003F3991" w:rsidRDefault="00276249" w:rsidP="003F3991">
                  <w:pPr>
                    <w:jc w:val="center"/>
                    <w:rPr>
                      <w:rFonts w:ascii="Bookman Old Style" w:hAnsi="Bookman Old Style"/>
                      <w:sz w:val="22"/>
                      <w:szCs w:val="22"/>
                    </w:rPr>
                  </w:pPr>
                  <w:r w:rsidRPr="003F3991">
                    <w:rPr>
                      <w:rFonts w:ascii="Bookman Old Style" w:hAnsi="Bookman Old Style"/>
                      <w:sz w:val="22"/>
                      <w:szCs w:val="22"/>
                    </w:rPr>
                    <w:t xml:space="preserve">della facciata </w:t>
                  </w:r>
                </w:p>
                <w:p w:rsidR="00276249" w:rsidRPr="003F3991" w:rsidRDefault="00276249" w:rsidP="003F3991">
                  <w:pPr>
                    <w:jc w:val="center"/>
                    <w:rPr>
                      <w:rFonts w:ascii="Bookman Old Style" w:hAnsi="Bookman Old Style"/>
                      <w:sz w:val="22"/>
                      <w:szCs w:val="22"/>
                    </w:rPr>
                  </w:pPr>
                  <w:r w:rsidRPr="003F3991">
                    <w:rPr>
                      <w:rFonts w:ascii="Bookman Old Style" w:hAnsi="Bookman Old Style"/>
                      <w:sz w:val="22"/>
                      <w:szCs w:val="22"/>
                    </w:rPr>
                    <w:t>sono i due sposi</w:t>
                  </w:r>
                </w:p>
              </w:tc>
              <w:tc>
                <w:tcPr>
                  <w:tcW w:w="0" w:type="auto"/>
                  <w:vAlign w:val="center"/>
                  <w:hideMark/>
                </w:tcPr>
                <w:p w:rsidR="00276249" w:rsidRPr="00276249" w:rsidRDefault="00276249" w:rsidP="003F3991">
                  <w:pPr>
                    <w:spacing w:after="120"/>
                    <w:jc w:val="both"/>
                    <w:rPr>
                      <w:rFonts w:ascii="Bookman Old Style" w:hAnsi="Bookman Old Style"/>
                    </w:rPr>
                  </w:pPr>
                </w:p>
              </w:tc>
            </w:tr>
          </w:tbl>
          <w:p w:rsidR="00276249" w:rsidRPr="00276249" w:rsidRDefault="00276249" w:rsidP="003F3991">
            <w:pPr>
              <w:spacing w:after="120"/>
              <w:jc w:val="both"/>
              <w:rPr>
                <w:rFonts w:ascii="Bookman Old Style" w:hAnsi="Bookman Old Style"/>
              </w:rPr>
            </w:pPr>
          </w:p>
        </w:tc>
      </w:tr>
    </w:tbl>
    <w:p w:rsidR="00276249" w:rsidRDefault="00276249" w:rsidP="001F1CAC">
      <w:pPr>
        <w:ind w:left="360"/>
        <w:jc w:val="center"/>
        <w:rPr>
          <w:sz w:val="24"/>
          <w:szCs w:val="24"/>
        </w:rPr>
      </w:pPr>
    </w:p>
    <w:p w:rsidR="00FE0204" w:rsidRPr="00FE0204" w:rsidRDefault="00FE0204" w:rsidP="00FE0204">
      <w:pPr>
        <w:pStyle w:val="NormaleWeb"/>
        <w:shd w:val="clear" w:color="auto" w:fill="FFFFFF"/>
        <w:spacing w:before="0" w:beforeAutospacing="0" w:after="0" w:afterAutospacing="0"/>
        <w:jc w:val="center"/>
        <w:rPr>
          <w:rFonts w:ascii="Copperplate Gothic Bold" w:hAnsi="Copperplate Gothic Bold"/>
          <w:sz w:val="28"/>
          <w:szCs w:val="28"/>
        </w:rPr>
      </w:pPr>
      <w:r w:rsidRPr="00FE0204">
        <w:rPr>
          <w:rFonts w:ascii="Copperplate Gothic Bold" w:hAnsi="Copperplate Gothic Bold"/>
          <w:sz w:val="28"/>
          <w:szCs w:val="28"/>
        </w:rPr>
        <w:t xml:space="preserve">IL SILENZIO CUSTODE DI TUTTE LE VIRTÙ </w:t>
      </w:r>
    </w:p>
    <w:p w:rsidR="00FE0204" w:rsidRPr="00FE0204" w:rsidRDefault="00FE0204" w:rsidP="00FE0204">
      <w:pPr>
        <w:pStyle w:val="NormaleWeb"/>
        <w:shd w:val="clear" w:color="auto" w:fill="FFFFFF"/>
        <w:spacing w:before="0" w:beforeAutospacing="0" w:after="0" w:afterAutospacing="0"/>
        <w:jc w:val="right"/>
        <w:rPr>
          <w:rFonts w:ascii="Bookman Old Style" w:hAnsi="Bookman Old Style"/>
          <w:sz w:val="20"/>
          <w:szCs w:val="20"/>
        </w:rPr>
      </w:pPr>
      <w:r w:rsidRPr="00FE0204">
        <w:rPr>
          <w:rFonts w:ascii="Bookman Old Style" w:hAnsi="Bookman Old Style"/>
          <w:sz w:val="20"/>
          <w:szCs w:val="20"/>
        </w:rPr>
        <w:t>di san Giovanni della Croce</w:t>
      </w:r>
    </w:p>
    <w:p w:rsidR="00FE0204" w:rsidRPr="00FE0204" w:rsidRDefault="00FE0204" w:rsidP="00FE0204">
      <w:pPr>
        <w:pStyle w:val="NormaleWeb"/>
        <w:shd w:val="clear" w:color="auto" w:fill="FFFFFF"/>
        <w:spacing w:before="0" w:beforeAutospacing="0" w:after="0" w:afterAutospacing="0"/>
        <w:rPr>
          <w:rFonts w:ascii="Bookman Old Style" w:hAnsi="Bookman Old Style"/>
          <w:sz w:val="20"/>
          <w:szCs w:val="20"/>
        </w:rPr>
      </w:pPr>
      <w:r w:rsidRPr="00FE0204">
        <w:rPr>
          <w:rFonts w:ascii="Bookman Old Style" w:hAnsi="Bookman Old Style"/>
          <w:sz w:val="20"/>
          <w:szCs w:val="20"/>
        </w:rPr>
        <w:t>Tacere di sé è umiltà</w:t>
      </w:r>
      <w:r w:rsidRPr="00FE0204">
        <w:rPr>
          <w:rFonts w:ascii="Bookman Old Style" w:hAnsi="Bookman Old Style"/>
          <w:sz w:val="20"/>
          <w:szCs w:val="20"/>
        </w:rPr>
        <w:br/>
        <w:t>tacere i difetti altrui è carità</w:t>
      </w:r>
      <w:r w:rsidRPr="00FE0204">
        <w:rPr>
          <w:rFonts w:ascii="Bookman Old Style" w:hAnsi="Bookman Old Style"/>
          <w:sz w:val="20"/>
          <w:szCs w:val="20"/>
        </w:rPr>
        <w:br/>
        <w:t>tacere parole inutili è penitenza</w:t>
      </w:r>
      <w:r w:rsidRPr="00FE0204">
        <w:rPr>
          <w:rFonts w:ascii="Bookman Old Style" w:hAnsi="Bookman Old Style"/>
          <w:sz w:val="20"/>
          <w:szCs w:val="20"/>
        </w:rPr>
        <w:br/>
        <w:t>tacere a tempo e a luogo è prudenza</w:t>
      </w:r>
      <w:r w:rsidRPr="00FE0204">
        <w:rPr>
          <w:rFonts w:ascii="Bookman Old Style" w:hAnsi="Bookman Old Style"/>
          <w:sz w:val="20"/>
          <w:szCs w:val="20"/>
        </w:rPr>
        <w:br/>
        <w:t>tacere nel dolore è eroismo.</w:t>
      </w:r>
      <w:r w:rsidRPr="00FE0204">
        <w:rPr>
          <w:rFonts w:ascii="Bookman Old Style" w:hAnsi="Bookman Old Style"/>
          <w:sz w:val="20"/>
          <w:szCs w:val="20"/>
        </w:rPr>
        <w:br/>
      </w:r>
      <w:r w:rsidRPr="00FE0204">
        <w:rPr>
          <w:rFonts w:ascii="Bookman Old Style" w:hAnsi="Bookman Old Style"/>
          <w:sz w:val="20"/>
          <w:szCs w:val="20"/>
        </w:rPr>
        <w:br/>
        <w:t>Saper parlare è un vanto di molti</w:t>
      </w:r>
      <w:r w:rsidRPr="00FE0204">
        <w:rPr>
          <w:rFonts w:ascii="Bookman Old Style" w:hAnsi="Bookman Old Style"/>
          <w:sz w:val="20"/>
          <w:szCs w:val="20"/>
        </w:rPr>
        <w:br/>
        <w:t>saper tacere è una saggezza di pochi</w:t>
      </w:r>
      <w:r w:rsidRPr="00FE0204">
        <w:rPr>
          <w:rFonts w:ascii="Bookman Old Style" w:hAnsi="Bookman Old Style"/>
          <w:sz w:val="20"/>
          <w:szCs w:val="20"/>
        </w:rPr>
        <w:br/>
        <w:t>saper ascoltare una generosità di pochissimi.</w:t>
      </w:r>
      <w:r w:rsidRPr="00FE0204">
        <w:rPr>
          <w:rFonts w:ascii="Bookman Old Style" w:hAnsi="Bookman Old Style"/>
          <w:sz w:val="20"/>
          <w:szCs w:val="20"/>
        </w:rPr>
        <w:br/>
      </w:r>
      <w:r w:rsidRPr="00FE0204">
        <w:rPr>
          <w:rFonts w:ascii="Bookman Old Style" w:hAnsi="Bookman Old Style"/>
          <w:sz w:val="20"/>
          <w:szCs w:val="20"/>
        </w:rPr>
        <w:br/>
        <w:t>Per possedere il Tutto</w:t>
      </w:r>
      <w:r w:rsidRPr="00FE0204">
        <w:rPr>
          <w:rFonts w:ascii="Bookman Old Style" w:hAnsi="Bookman Old Style"/>
          <w:sz w:val="20"/>
          <w:szCs w:val="20"/>
        </w:rPr>
        <w:br/>
        <w:t>non possedere nulla di nulla!</w:t>
      </w:r>
      <w:r w:rsidRPr="00FE0204">
        <w:rPr>
          <w:rFonts w:ascii="Bookman Old Style" w:hAnsi="Bookman Old Style"/>
          <w:sz w:val="20"/>
          <w:szCs w:val="20"/>
        </w:rPr>
        <w:br/>
        <w:t>Quando ti rifugi in qualche cosa</w:t>
      </w:r>
      <w:r w:rsidRPr="00FE0204">
        <w:rPr>
          <w:rFonts w:ascii="Bookman Old Style" w:hAnsi="Bookman Old Style"/>
          <w:sz w:val="20"/>
          <w:szCs w:val="20"/>
        </w:rPr>
        <w:br/>
        <w:t>cessi di lanciarti nel Tutto.</w:t>
      </w:r>
      <w:r w:rsidRPr="00FE0204">
        <w:rPr>
          <w:rFonts w:ascii="Bookman Old Style" w:hAnsi="Bookman Old Style"/>
          <w:sz w:val="20"/>
          <w:szCs w:val="20"/>
        </w:rPr>
        <w:br/>
        <w:t>Se vorrai possedere qualcosa del Tutto</w:t>
      </w:r>
      <w:r w:rsidRPr="00FE0204">
        <w:rPr>
          <w:rFonts w:ascii="Bookman Old Style" w:hAnsi="Bookman Old Style"/>
          <w:sz w:val="20"/>
          <w:szCs w:val="20"/>
        </w:rPr>
        <w:br/>
        <w:t>non hai posto il tuo tesoro nel Tutto!</w:t>
      </w:r>
      <w:r w:rsidRPr="00FE0204">
        <w:rPr>
          <w:rFonts w:ascii="Bookman Old Style" w:hAnsi="Bookman Old Style"/>
          <w:sz w:val="20"/>
          <w:szCs w:val="20"/>
        </w:rPr>
        <w:br/>
      </w:r>
      <w:r w:rsidRPr="00FE0204">
        <w:rPr>
          <w:rFonts w:ascii="Bookman Old Style" w:hAnsi="Bookman Old Style"/>
          <w:sz w:val="20"/>
          <w:szCs w:val="20"/>
        </w:rPr>
        <w:br/>
        <w:t>Il silenzio è il "custode" di tutte le virtù,</w:t>
      </w:r>
    </w:p>
    <w:p w:rsidR="00FE0204" w:rsidRPr="00FE0204" w:rsidRDefault="00FE0204" w:rsidP="00FE0204">
      <w:pPr>
        <w:rPr>
          <w:rFonts w:ascii="Bookman Old Style" w:hAnsi="Bookman Old Style"/>
        </w:rPr>
      </w:pPr>
      <w:r w:rsidRPr="00FE0204">
        <w:rPr>
          <w:rFonts w:ascii="Bookman Old Style" w:hAnsi="Bookman Old Style"/>
        </w:rPr>
        <w:t>lo scrigno prezioso che "protegge" la vita spirituale nel suo sviluppo.</w:t>
      </w:r>
    </w:p>
    <w:p w:rsidR="00FE0204" w:rsidRPr="00FE0204" w:rsidRDefault="00FE7E88" w:rsidP="00FE0204">
      <w:pPr>
        <w:jc w:val="right"/>
        <w:rPr>
          <w:rFonts w:ascii="Bookman Old Style" w:hAnsi="Bookman Old Style"/>
        </w:rPr>
      </w:pPr>
      <w:r>
        <w:rPr>
          <w:rFonts w:ascii="Bookman Old Style" w:hAnsi="Bookman Old Style"/>
        </w:rPr>
        <w:t>(</w:t>
      </w:r>
      <w:r w:rsidR="00FE0204">
        <w:rPr>
          <w:rFonts w:ascii="Bookman Old Style" w:hAnsi="Bookman Old Style"/>
        </w:rPr>
        <w:t>I</w:t>
      </w:r>
      <w:r w:rsidR="00FE0204" w:rsidRPr="00FE0204">
        <w:rPr>
          <w:rFonts w:ascii="Bookman Old Style" w:hAnsi="Bookman Old Style"/>
        </w:rPr>
        <w:t>nviato da Liliana</w:t>
      </w:r>
      <w:r>
        <w:rPr>
          <w:rFonts w:ascii="Bookman Old Style" w:hAnsi="Bookman Old Style"/>
        </w:rPr>
        <w:t>)</w:t>
      </w:r>
    </w:p>
    <w:p w:rsidR="003F3991" w:rsidRPr="003F3991" w:rsidRDefault="003F3991" w:rsidP="00FE0204">
      <w:pPr>
        <w:ind w:left="360"/>
        <w:rPr>
          <w:sz w:val="24"/>
          <w:szCs w:val="24"/>
        </w:rPr>
      </w:pPr>
    </w:p>
    <w:p w:rsidR="003B71A8" w:rsidRDefault="003B71A8" w:rsidP="001F1CAC">
      <w:pPr>
        <w:ind w:left="360"/>
        <w:jc w:val="center"/>
        <w:rPr>
          <w:rFonts w:ascii="Verdana" w:hAnsi="Verdana" w:cs="Arial"/>
          <w:sz w:val="52"/>
          <w:szCs w:val="52"/>
        </w:rPr>
      </w:pPr>
    </w:p>
    <w:p w:rsidR="001F1CAC" w:rsidRPr="00D2419E" w:rsidRDefault="001F1CAC" w:rsidP="001F1CAC">
      <w:pPr>
        <w:ind w:left="360"/>
        <w:jc w:val="center"/>
        <w:rPr>
          <w:rFonts w:ascii="Verdana" w:hAnsi="Verdana" w:cs="Arial"/>
          <w:sz w:val="52"/>
          <w:szCs w:val="52"/>
        </w:rPr>
      </w:pPr>
      <w:r w:rsidRPr="00D2419E">
        <w:rPr>
          <w:rFonts w:ascii="Verdana" w:hAnsi="Verdana" w:cs="Arial"/>
          <w:sz w:val="52"/>
          <w:szCs w:val="52"/>
        </w:rPr>
        <w:lastRenderedPageBreak/>
        <w:t>VITA DELLA COMUNITÀ</w:t>
      </w:r>
    </w:p>
    <w:p w:rsidR="0079545D" w:rsidRDefault="0079545D" w:rsidP="0079545D">
      <w:pPr>
        <w:spacing w:line="300" w:lineRule="atLeast"/>
        <w:rPr>
          <w:rFonts w:ascii="Comic Sans MS" w:hAnsi="Comic Sans MS"/>
          <w:sz w:val="28"/>
          <w:szCs w:val="28"/>
        </w:rPr>
      </w:pPr>
      <w:r>
        <w:rPr>
          <w:rFonts w:ascii="Comic Sans MS" w:hAnsi="Comic Sans MS"/>
          <w:sz w:val="28"/>
          <w:szCs w:val="28"/>
        </w:rPr>
        <w:t>Dalla nostra meditazione della Parola di Dio</w:t>
      </w:r>
    </w:p>
    <w:p w:rsidR="001F1CAC" w:rsidRDefault="001F1CAC" w:rsidP="008937C3">
      <w:pPr>
        <w:rPr>
          <w:sz w:val="24"/>
          <w:szCs w:val="24"/>
        </w:rPr>
      </w:pPr>
    </w:p>
    <w:p w:rsidR="0079545D" w:rsidRDefault="0079545D" w:rsidP="0079545D">
      <w:pPr>
        <w:jc w:val="center"/>
        <w:rPr>
          <w:rFonts w:ascii="Copperplate Gothic Bold" w:hAnsi="Copperplate Gothic Bold"/>
          <w:sz w:val="32"/>
          <w:szCs w:val="32"/>
        </w:rPr>
      </w:pPr>
      <w:r>
        <w:rPr>
          <w:rFonts w:ascii="Copperplate Gothic Bold" w:hAnsi="Copperplate Gothic Bold"/>
          <w:sz w:val="32"/>
          <w:szCs w:val="32"/>
        </w:rPr>
        <w:t>IL SALMO 114</w:t>
      </w:r>
    </w:p>
    <w:p w:rsidR="00092379" w:rsidRDefault="00092379" w:rsidP="00092379">
      <w:pPr>
        <w:spacing w:after="120"/>
        <w:jc w:val="center"/>
        <w:rPr>
          <w:rFonts w:ascii="Copperplate Gothic Bold" w:hAnsi="Copperplate Gothic Bold"/>
          <w:sz w:val="32"/>
          <w:szCs w:val="32"/>
        </w:rPr>
      </w:pPr>
      <w:r>
        <w:rPr>
          <w:rFonts w:ascii="Copperplate Gothic Bold" w:hAnsi="Copperplate Gothic Bold"/>
          <w:sz w:val="32"/>
          <w:szCs w:val="32"/>
        </w:rPr>
        <w:t>“RITORNA ANIMA MIA ALLA TUA PACE”</w:t>
      </w:r>
    </w:p>
    <w:p w:rsidR="00092379" w:rsidRPr="00092379" w:rsidRDefault="00092379" w:rsidP="00276249">
      <w:pPr>
        <w:jc w:val="both"/>
        <w:rPr>
          <w:rFonts w:ascii="Arial" w:hAnsi="Arial" w:cs="Arial"/>
          <w:sz w:val="22"/>
          <w:szCs w:val="22"/>
        </w:rPr>
      </w:pPr>
      <w:r>
        <w:rPr>
          <w:rFonts w:ascii="Arial" w:hAnsi="Arial" w:cs="Arial"/>
          <w:sz w:val="22"/>
          <w:szCs w:val="22"/>
        </w:rPr>
        <w:t xml:space="preserve">Dalla meditazione </w:t>
      </w:r>
      <w:r w:rsidR="00FE7E88">
        <w:rPr>
          <w:rFonts w:ascii="Arial" w:hAnsi="Arial" w:cs="Arial"/>
          <w:sz w:val="22"/>
          <w:szCs w:val="22"/>
        </w:rPr>
        <w:t xml:space="preserve">di don Giampaolo </w:t>
      </w:r>
      <w:r>
        <w:rPr>
          <w:rFonts w:ascii="Arial" w:hAnsi="Arial" w:cs="Arial"/>
          <w:sz w:val="22"/>
          <w:szCs w:val="22"/>
        </w:rPr>
        <w:t>del 29 giugno 1996, a</w:t>
      </w:r>
      <w:r w:rsidR="00276249">
        <w:rPr>
          <w:rFonts w:ascii="Arial" w:hAnsi="Arial" w:cs="Arial"/>
          <w:sz w:val="22"/>
          <w:szCs w:val="22"/>
        </w:rPr>
        <w:t>lla Casa del Padre di</w:t>
      </w:r>
      <w:r>
        <w:rPr>
          <w:rFonts w:ascii="Arial" w:hAnsi="Arial" w:cs="Arial"/>
          <w:sz w:val="22"/>
          <w:szCs w:val="22"/>
        </w:rPr>
        <w:t xml:space="preserve"> Lagrimone.</w:t>
      </w:r>
    </w:p>
    <w:p w:rsidR="0079545D" w:rsidRPr="00092379" w:rsidRDefault="0079545D" w:rsidP="0079545D">
      <w:pPr>
        <w:jc w:val="both"/>
        <w:rPr>
          <w:rFonts w:ascii="Bookman Old Style" w:hAnsi="Bookman Old Style"/>
        </w:rPr>
      </w:pPr>
    </w:p>
    <w:p w:rsidR="0079545D" w:rsidRPr="00092379" w:rsidRDefault="0079545D" w:rsidP="0079545D">
      <w:pPr>
        <w:jc w:val="both"/>
        <w:rPr>
          <w:rFonts w:ascii="Bookman Old Style" w:hAnsi="Bookman Old Style"/>
        </w:rPr>
      </w:pPr>
      <w:r w:rsidRPr="00092379">
        <w:rPr>
          <w:rFonts w:ascii="Bookman Old Style" w:hAnsi="Bookman Old Style"/>
        </w:rPr>
        <w:tab/>
        <w:t>“</w:t>
      </w:r>
      <w:r w:rsidRPr="00092379">
        <w:rPr>
          <w:rFonts w:ascii="Bookman Old Style" w:hAnsi="Bookman Old Style"/>
          <w:i/>
        </w:rPr>
        <w:t>Amo il Signore perché ascolta il grido della mia preghiera…</w:t>
      </w:r>
      <w:r w:rsidRPr="00092379">
        <w:rPr>
          <w:rFonts w:ascii="Bookman Old Style" w:hAnsi="Bookman Old Style"/>
        </w:rPr>
        <w:t>”.</w:t>
      </w:r>
    </w:p>
    <w:p w:rsidR="0079545D" w:rsidRPr="00092379" w:rsidRDefault="0079545D" w:rsidP="0079545D">
      <w:pPr>
        <w:jc w:val="both"/>
        <w:rPr>
          <w:rFonts w:ascii="Bookman Old Style" w:hAnsi="Bookman Old Style"/>
        </w:rPr>
      </w:pPr>
      <w:r w:rsidRPr="00092379">
        <w:rPr>
          <w:rFonts w:ascii="Bookman Old Style" w:hAnsi="Bookman Old Style"/>
        </w:rPr>
        <w:tab/>
        <w:t>È un Salmo che insiste sulla liberazione dalla tristezza, dall’angoscia. Il Signore è invocato per libera</w:t>
      </w:r>
      <w:r w:rsidR="00FE7E88">
        <w:rPr>
          <w:rFonts w:ascii="Bookman Old Style" w:hAnsi="Bookman Old Style"/>
        </w:rPr>
        <w:t>r</w:t>
      </w:r>
      <w:r w:rsidRPr="00092379">
        <w:rPr>
          <w:rFonts w:ascii="Bookman Old Style" w:hAnsi="Bookman Old Style"/>
        </w:rPr>
        <w:t xml:space="preserve">e anche dalla lacrime. È una cosa grande che il Signore ci liberi da questo male: </w:t>
      </w:r>
      <w:r w:rsidR="00092379" w:rsidRPr="00092379">
        <w:rPr>
          <w:rFonts w:ascii="Bookman Old Style" w:hAnsi="Bookman Old Style"/>
        </w:rPr>
        <w:t xml:space="preserve">se </w:t>
      </w:r>
      <w:r w:rsidRPr="00092379">
        <w:rPr>
          <w:rFonts w:ascii="Bookman Old Style" w:hAnsi="Bookman Old Style"/>
        </w:rPr>
        <w:t>st</w:t>
      </w:r>
      <w:r w:rsidR="00092379" w:rsidRPr="00092379">
        <w:rPr>
          <w:rFonts w:ascii="Bookman Old Style" w:hAnsi="Bookman Old Style"/>
        </w:rPr>
        <w:t>i</w:t>
      </w:r>
      <w:r w:rsidRPr="00092379">
        <w:rPr>
          <w:rFonts w:ascii="Bookman Old Style" w:hAnsi="Bookman Old Style"/>
        </w:rPr>
        <w:t>a</w:t>
      </w:r>
      <w:r w:rsidR="00092379" w:rsidRPr="00092379">
        <w:rPr>
          <w:rFonts w:ascii="Bookman Old Style" w:hAnsi="Bookman Old Style"/>
        </w:rPr>
        <w:t>m</w:t>
      </w:r>
      <w:r w:rsidRPr="00092379">
        <w:rPr>
          <w:rFonts w:ascii="Bookman Old Style" w:hAnsi="Bookman Old Style"/>
        </w:rPr>
        <w:t xml:space="preserve">o alla sua presenza, </w:t>
      </w:r>
      <w:r w:rsidR="00092379" w:rsidRPr="00092379">
        <w:rPr>
          <w:rFonts w:ascii="Bookman Old Style" w:hAnsi="Bookman Old Style"/>
        </w:rPr>
        <w:t xml:space="preserve">se </w:t>
      </w:r>
      <w:r w:rsidRPr="00092379">
        <w:rPr>
          <w:rFonts w:ascii="Bookman Old Style" w:hAnsi="Bookman Old Style"/>
        </w:rPr>
        <w:t>confid</w:t>
      </w:r>
      <w:r w:rsidR="00092379" w:rsidRPr="00092379">
        <w:rPr>
          <w:rFonts w:ascii="Bookman Old Style" w:hAnsi="Bookman Old Style"/>
        </w:rPr>
        <w:t>i</w:t>
      </w:r>
      <w:r w:rsidRPr="00092379">
        <w:rPr>
          <w:rFonts w:ascii="Bookman Old Style" w:hAnsi="Bookman Old Style"/>
        </w:rPr>
        <w:t>a</w:t>
      </w:r>
      <w:r w:rsidR="00092379" w:rsidRPr="00092379">
        <w:rPr>
          <w:rFonts w:ascii="Bookman Old Style" w:hAnsi="Bookman Old Style"/>
        </w:rPr>
        <w:t>m</w:t>
      </w:r>
      <w:r w:rsidRPr="00092379">
        <w:rPr>
          <w:rFonts w:ascii="Bookman Old Style" w:hAnsi="Bookman Old Style"/>
        </w:rPr>
        <w:t>o veramente in Lui</w:t>
      </w:r>
      <w:r w:rsidR="00092379" w:rsidRPr="00092379">
        <w:rPr>
          <w:rFonts w:ascii="Bookman Old Style" w:hAnsi="Bookman Old Style"/>
        </w:rPr>
        <w:t>. La causa delle nostre lacrime è il non confidare nel suo amore, nella sua grazia, nella sua misericordia. Quando con il Salmo si prega: “</w:t>
      </w:r>
      <w:r w:rsidR="00092379" w:rsidRPr="00092379">
        <w:rPr>
          <w:rFonts w:ascii="Bookman Old Style" w:hAnsi="Bookman Old Style"/>
          <w:i/>
        </w:rPr>
        <w:t>Ti prego</w:t>
      </w:r>
      <w:r w:rsidR="00FE7E88" w:rsidRPr="00092379">
        <w:rPr>
          <w:rFonts w:ascii="Bookman Old Style" w:hAnsi="Bookman Old Style"/>
          <w:i/>
        </w:rPr>
        <w:t xml:space="preserve">, </w:t>
      </w:r>
      <w:r w:rsidR="00092379" w:rsidRPr="00092379">
        <w:rPr>
          <w:rFonts w:ascii="Bookman Old Style" w:hAnsi="Bookman Old Style"/>
          <w:i/>
        </w:rPr>
        <w:t>Signore, salvami!</w:t>
      </w:r>
      <w:r w:rsidR="00092379" w:rsidRPr="00092379">
        <w:rPr>
          <w:rFonts w:ascii="Bookman Old Style" w:hAnsi="Bookman Old Style"/>
        </w:rPr>
        <w:t xml:space="preserve">”, allora si accetta che il Signore sia il Salvatore, Lui, non gli uomini, non noi, non io; </w:t>
      </w:r>
      <w:r w:rsidR="00092379" w:rsidRPr="00AD0019">
        <w:rPr>
          <w:rFonts w:ascii="Bookman Old Style" w:hAnsi="Bookman Old Style"/>
          <w:b/>
        </w:rPr>
        <w:t>è il Signore che salva</w:t>
      </w:r>
      <w:r w:rsidR="00092379" w:rsidRPr="00092379">
        <w:rPr>
          <w:rFonts w:ascii="Bookman Old Style" w:hAnsi="Bookman Old Style"/>
        </w:rPr>
        <w:t>. “</w:t>
      </w:r>
      <w:r w:rsidR="00092379" w:rsidRPr="00092379">
        <w:rPr>
          <w:rFonts w:ascii="Bookman Old Style" w:hAnsi="Bookman Old Style"/>
          <w:i/>
        </w:rPr>
        <w:t>Ero misero ed egli mi ha salvato</w:t>
      </w:r>
      <w:r w:rsidR="00092379" w:rsidRPr="00092379">
        <w:rPr>
          <w:rFonts w:ascii="Bookman Old Style" w:hAnsi="Bookman Old Style"/>
        </w:rPr>
        <w:t>”.</w:t>
      </w:r>
    </w:p>
    <w:p w:rsidR="00092379" w:rsidRPr="00092379" w:rsidRDefault="00092379" w:rsidP="0079545D">
      <w:pPr>
        <w:jc w:val="both"/>
        <w:rPr>
          <w:rFonts w:ascii="Bookman Old Style" w:hAnsi="Bookman Old Style"/>
        </w:rPr>
      </w:pPr>
      <w:r w:rsidRPr="00092379">
        <w:rPr>
          <w:rFonts w:ascii="Bookman Old Style" w:hAnsi="Bookman Old Style"/>
        </w:rPr>
        <w:tab/>
        <w:t>“</w:t>
      </w:r>
      <w:r w:rsidRPr="00092379">
        <w:rPr>
          <w:rFonts w:ascii="Bookman Old Style" w:hAnsi="Bookman Old Style"/>
          <w:i/>
        </w:rPr>
        <w:t>Ritorna anima mia alla tua pace</w:t>
      </w:r>
      <w:r w:rsidRPr="00092379">
        <w:rPr>
          <w:rFonts w:ascii="Bookman Old Style" w:hAnsi="Bookman Old Style"/>
        </w:rPr>
        <w:t>”. Questa è la conversione. La pace ti spetta, come dono di Dio, e il ritorno alla tua pace viene pensando al Signore, poiché ti ha beneficato, perché ti ha amato: questa è la verità fondamentale della tua pace, questa è la fonte che zampilla la tua continua pace. La conversione è ritornare a questa verità, che è il Signore, uscendo dalla tristezza, dall’angoscia. Il Signore è venuto a te, ti ha amato e ha sacrificato se stesso per te.</w:t>
      </w:r>
    </w:p>
    <w:p w:rsidR="00092379" w:rsidRPr="00092379" w:rsidRDefault="00092379" w:rsidP="0079545D">
      <w:pPr>
        <w:jc w:val="both"/>
        <w:rPr>
          <w:rFonts w:ascii="Bookman Old Style" w:hAnsi="Bookman Old Style"/>
        </w:rPr>
      </w:pPr>
      <w:r w:rsidRPr="00092379">
        <w:rPr>
          <w:rFonts w:ascii="Bookman Old Style" w:hAnsi="Bookman Old Style"/>
        </w:rPr>
        <w:tab/>
        <w:t>Spesso perdiamo la pace. Il Signore misericordioso ci riporta alla pace</w:t>
      </w:r>
      <w:r w:rsidR="007E7B4C">
        <w:rPr>
          <w:rFonts w:ascii="Bookman Old Style" w:hAnsi="Bookman Old Style"/>
        </w:rPr>
        <w:t xml:space="preserve"> e ci dona di essere operatori di pace</w:t>
      </w:r>
      <w:r w:rsidRPr="00092379">
        <w:rPr>
          <w:rFonts w:ascii="Bookman Old Style" w:hAnsi="Bookman Old Style"/>
        </w:rPr>
        <w:t>.</w:t>
      </w:r>
    </w:p>
    <w:p w:rsidR="00092379" w:rsidRDefault="00092379" w:rsidP="0079545D">
      <w:pPr>
        <w:jc w:val="both"/>
        <w:rPr>
          <w:sz w:val="24"/>
          <w:szCs w:val="24"/>
        </w:rPr>
      </w:pPr>
    </w:p>
    <w:p w:rsidR="00276249" w:rsidRPr="007E7B4C" w:rsidRDefault="00276249" w:rsidP="001F1CAC">
      <w:pPr>
        <w:spacing w:line="300" w:lineRule="atLeast"/>
        <w:rPr>
          <w:sz w:val="24"/>
          <w:szCs w:val="24"/>
        </w:rPr>
      </w:pPr>
    </w:p>
    <w:p w:rsidR="001F1CAC" w:rsidRDefault="001F1CAC" w:rsidP="001F1CAC">
      <w:pPr>
        <w:spacing w:line="300" w:lineRule="atLeast"/>
        <w:rPr>
          <w:rFonts w:ascii="Comic Sans MS" w:hAnsi="Comic Sans MS"/>
          <w:sz w:val="28"/>
          <w:szCs w:val="28"/>
        </w:rPr>
      </w:pPr>
      <w:r w:rsidRPr="00D2419E">
        <w:rPr>
          <w:rFonts w:ascii="Comic Sans MS" w:hAnsi="Comic Sans MS"/>
          <w:sz w:val="28"/>
          <w:szCs w:val="28"/>
        </w:rPr>
        <w:t>La memoria dei nostri incontri</w:t>
      </w:r>
    </w:p>
    <w:p w:rsidR="001F1CAC" w:rsidRPr="00BA33BD" w:rsidRDefault="001F1CAC" w:rsidP="001F1CAC"/>
    <w:p w:rsidR="008E64A9" w:rsidRPr="00523FD1" w:rsidRDefault="008E64A9" w:rsidP="008E64A9">
      <w:pPr>
        <w:jc w:val="center"/>
        <w:rPr>
          <w:rFonts w:ascii="Copperplate Gothic Bold" w:hAnsi="Copperplate Gothic Bold"/>
          <w:sz w:val="32"/>
          <w:szCs w:val="32"/>
        </w:rPr>
      </w:pPr>
      <w:r w:rsidRPr="00523FD1">
        <w:rPr>
          <w:rFonts w:ascii="Copperplate Gothic Bold" w:hAnsi="Copperplate Gothic Bold"/>
          <w:sz w:val="32"/>
          <w:szCs w:val="32"/>
        </w:rPr>
        <w:t>CAMPO CASETTA 2014</w:t>
      </w:r>
    </w:p>
    <w:p w:rsidR="008E64A9" w:rsidRPr="00523FD1" w:rsidRDefault="008E64A9" w:rsidP="008E64A9">
      <w:pPr>
        <w:rPr>
          <w:rFonts w:ascii="Bookman Old Style" w:hAnsi="Bookman Old Style"/>
        </w:rPr>
      </w:pPr>
    </w:p>
    <w:p w:rsidR="008E64A9" w:rsidRPr="00523FD1" w:rsidRDefault="008E64A9" w:rsidP="00523FD1">
      <w:pPr>
        <w:ind w:firstLine="708"/>
        <w:jc w:val="both"/>
        <w:outlineLvl w:val="0"/>
        <w:rPr>
          <w:rFonts w:ascii="Bookman Old Style" w:hAnsi="Bookman Old Style"/>
        </w:rPr>
      </w:pPr>
      <w:r w:rsidRPr="00523FD1">
        <w:rPr>
          <w:rFonts w:ascii="Bookman Old Style" w:hAnsi="Bookman Old Style"/>
        </w:rPr>
        <w:t>Il 2 e 3 agosto 2014 si è tenuto il consueto appuntamento del campo casetta presso la casa delle Sorelle di San Giovanni. Undici dei nostri ragazzi, dai 6 ai 12 anni, si sono ritrovati per pregare, ascoltare la Parola di Dio, giocare e stare insieme con gioia, spensieratezza e pace.</w:t>
      </w:r>
    </w:p>
    <w:p w:rsidR="008E64A9" w:rsidRPr="00523FD1" w:rsidRDefault="008E64A9" w:rsidP="00523FD1">
      <w:pPr>
        <w:ind w:firstLine="708"/>
        <w:jc w:val="both"/>
        <w:outlineLvl w:val="0"/>
        <w:rPr>
          <w:rFonts w:ascii="Bookman Old Style" w:hAnsi="Bookman Old Style"/>
        </w:rPr>
      </w:pPr>
      <w:r w:rsidRPr="00523FD1">
        <w:rPr>
          <w:rFonts w:ascii="Bookman Old Style" w:hAnsi="Bookman Old Style"/>
        </w:rPr>
        <w:t xml:space="preserve">Nei vari momenti di incontro e attività si è svolto il tema suggerito anche da </w:t>
      </w:r>
      <w:r w:rsidR="00523FD1" w:rsidRPr="00523FD1">
        <w:rPr>
          <w:rFonts w:ascii="Bookman Old Style" w:hAnsi="Bookman Old Style"/>
        </w:rPr>
        <w:t>p</w:t>
      </w:r>
      <w:r w:rsidRPr="00523FD1">
        <w:rPr>
          <w:rFonts w:ascii="Bookman Old Style" w:hAnsi="Bookman Old Style"/>
        </w:rPr>
        <w:t>apa Francesco in preparazione alla GMG 201</w:t>
      </w:r>
      <w:r w:rsidR="00523FD1" w:rsidRPr="00523FD1">
        <w:rPr>
          <w:rFonts w:ascii="Bookman Old Style" w:hAnsi="Bookman Old Style"/>
        </w:rPr>
        <w:t>6</w:t>
      </w:r>
      <w:r w:rsidRPr="00523FD1">
        <w:rPr>
          <w:rFonts w:ascii="Bookman Old Style" w:hAnsi="Bookman Old Style"/>
        </w:rPr>
        <w:t xml:space="preserve">: </w:t>
      </w:r>
      <w:r w:rsidR="00523FD1" w:rsidRPr="00523FD1">
        <w:rPr>
          <w:rFonts w:ascii="Bookman Old Style" w:hAnsi="Bookman Old Style"/>
        </w:rPr>
        <w:t xml:space="preserve">le Beatitudini, in particolare </w:t>
      </w:r>
      <w:r w:rsidRPr="00523FD1">
        <w:rPr>
          <w:rFonts w:ascii="Bookman Old Style" w:hAnsi="Bookman Old Style"/>
        </w:rPr>
        <w:t>“</w:t>
      </w:r>
      <w:r w:rsidRPr="007E7B4C">
        <w:rPr>
          <w:rFonts w:ascii="Bookman Old Style" w:hAnsi="Bookman Old Style"/>
          <w:b/>
          <w:i/>
        </w:rPr>
        <w:t>Beati i poveri in spirito perché di essi è il regno dei cieli</w:t>
      </w:r>
      <w:r w:rsidRPr="00523FD1">
        <w:rPr>
          <w:rFonts w:ascii="Bookman Old Style" w:hAnsi="Bookman Old Style"/>
        </w:rPr>
        <w:t>“ (</w:t>
      </w:r>
      <w:r w:rsidRPr="00523FD1">
        <w:rPr>
          <w:rFonts w:ascii="Bookman Old Style" w:hAnsi="Bookman Old Style"/>
          <w:i/>
        </w:rPr>
        <w:t>Mt</w:t>
      </w:r>
      <w:r w:rsidRPr="00523FD1">
        <w:rPr>
          <w:rFonts w:ascii="Bookman Old Style" w:hAnsi="Bookman Old Style"/>
        </w:rPr>
        <w:t xml:space="preserve"> 5,3).</w:t>
      </w:r>
    </w:p>
    <w:p w:rsidR="008E64A9" w:rsidRPr="00523FD1" w:rsidRDefault="008E64A9" w:rsidP="00523FD1">
      <w:pPr>
        <w:ind w:firstLine="708"/>
        <w:jc w:val="both"/>
        <w:outlineLvl w:val="0"/>
        <w:rPr>
          <w:rFonts w:ascii="Bookman Old Style" w:hAnsi="Bookman Old Style"/>
        </w:rPr>
      </w:pPr>
      <w:r w:rsidRPr="00523FD1">
        <w:rPr>
          <w:rFonts w:ascii="Bookman Old Style" w:hAnsi="Bookman Old Style"/>
        </w:rPr>
        <w:t xml:space="preserve">Nel corso di questa splendida esperienza i nostri ragazzi hanno anche redatto un simpatico “giornale” del campo casetta, intitolato </w:t>
      </w:r>
      <w:r w:rsidR="007E7B4C">
        <w:t>«</w:t>
      </w:r>
      <w:r w:rsidRPr="007E7B4C">
        <w:rPr>
          <w:rFonts w:ascii="Bookman Old Style" w:hAnsi="Bookman Old Style"/>
          <w:b/>
        </w:rPr>
        <w:t>Beato chi non si lamenta</w:t>
      </w:r>
      <w:r w:rsidR="007E7B4C">
        <w:t>»</w:t>
      </w:r>
      <w:r w:rsidRPr="00523FD1">
        <w:rPr>
          <w:rFonts w:ascii="Bookman Old Style" w:hAnsi="Bookman Old Style"/>
        </w:rPr>
        <w:t>; una specie di libro delle memorie dove hanno raccolto articoli di giornale, commenti, preghiere, fotografie in ricordo dei due giorni trascorsi insieme.</w:t>
      </w:r>
    </w:p>
    <w:p w:rsidR="008E64A9" w:rsidRPr="00523FD1" w:rsidRDefault="008E64A9" w:rsidP="00523FD1">
      <w:pPr>
        <w:ind w:firstLine="708"/>
        <w:jc w:val="both"/>
        <w:outlineLvl w:val="0"/>
        <w:rPr>
          <w:rFonts w:ascii="Bookman Old Style" w:hAnsi="Bookman Old Style"/>
        </w:rPr>
      </w:pPr>
      <w:r w:rsidRPr="00523FD1">
        <w:rPr>
          <w:rFonts w:ascii="Bookman Old Style" w:hAnsi="Bookman Old Style"/>
        </w:rPr>
        <w:t xml:space="preserve">Il campo casetta si è rivelato anche quest’anno un perfetto connubio tra la freschezza dei giovani e la dolce ospitalità delle </w:t>
      </w:r>
      <w:r w:rsidR="00523FD1" w:rsidRPr="00523FD1">
        <w:rPr>
          <w:rFonts w:ascii="Bookman Old Style" w:hAnsi="Bookman Old Style"/>
        </w:rPr>
        <w:t>S</w:t>
      </w:r>
      <w:r w:rsidRPr="00523FD1">
        <w:rPr>
          <w:rFonts w:ascii="Bookman Old Style" w:hAnsi="Bookman Old Style"/>
        </w:rPr>
        <w:t>orelle, tra il gioco allegro e gioioso e l’intensa e profonda spiritualità.</w:t>
      </w:r>
    </w:p>
    <w:p w:rsidR="008E64A9" w:rsidRPr="00523FD1" w:rsidRDefault="008E64A9" w:rsidP="00523FD1">
      <w:pPr>
        <w:ind w:firstLine="708"/>
        <w:jc w:val="both"/>
        <w:outlineLvl w:val="0"/>
        <w:rPr>
          <w:rFonts w:ascii="Bookman Old Style" w:hAnsi="Bookman Old Style"/>
        </w:rPr>
      </w:pPr>
      <w:r w:rsidRPr="00523FD1">
        <w:rPr>
          <w:rFonts w:ascii="Bookman Old Style" w:hAnsi="Bookman Old Style"/>
        </w:rPr>
        <w:t>Grazie al Signore che non fa mai mancare la Sua benedizione su questa bellissima</w:t>
      </w:r>
      <w:r w:rsidR="00523FD1" w:rsidRPr="00523FD1">
        <w:rPr>
          <w:rFonts w:ascii="Bookman Old Style" w:hAnsi="Bookman Old Style"/>
        </w:rPr>
        <w:t xml:space="preserve"> iniziativa. Grazie anche alle S</w:t>
      </w:r>
      <w:r w:rsidRPr="00523FD1">
        <w:rPr>
          <w:rFonts w:ascii="Bookman Old Style" w:hAnsi="Bookman Old Style"/>
        </w:rPr>
        <w:t>orelle, grande esempio di accoglienza e preghiera e grazie a tutti coloro che hanno collaborato per la buona riuscita di questa preziosa esperienza.</w:t>
      </w:r>
    </w:p>
    <w:p w:rsidR="008E64A9" w:rsidRPr="00523FD1" w:rsidRDefault="008E64A9" w:rsidP="008E64A9">
      <w:pPr>
        <w:outlineLvl w:val="0"/>
        <w:rPr>
          <w:rFonts w:ascii="Bookman Old Style" w:hAnsi="Bookman Old Style"/>
        </w:rPr>
      </w:pP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Pr="00523FD1">
        <w:rPr>
          <w:rFonts w:ascii="Bookman Old Style" w:hAnsi="Bookman Old Style"/>
        </w:rPr>
        <w:tab/>
      </w:r>
      <w:r w:rsidR="00523FD1">
        <w:rPr>
          <w:rFonts w:ascii="Bookman Old Style" w:hAnsi="Bookman Old Style"/>
        </w:rPr>
        <w:t xml:space="preserve">                   </w:t>
      </w:r>
      <w:r w:rsidRPr="00523FD1">
        <w:rPr>
          <w:rFonts w:ascii="Bookman Old Style" w:hAnsi="Bookman Old Style"/>
        </w:rPr>
        <w:t>Stefania T.</w:t>
      </w:r>
    </w:p>
    <w:p w:rsidR="008E64A9" w:rsidRPr="007E5BB6" w:rsidRDefault="008E64A9" w:rsidP="008E64A9">
      <w:pPr>
        <w:rPr>
          <w:rFonts w:ascii="Comic Sans MS" w:hAnsi="Comic Sans MS"/>
        </w:rPr>
      </w:pPr>
    </w:p>
    <w:p w:rsidR="001F1CAC" w:rsidRDefault="001F1CAC" w:rsidP="008937C3">
      <w:pPr>
        <w:rPr>
          <w:rFonts w:ascii="Arial" w:hAnsi="Arial" w:cs="Arial"/>
          <w:sz w:val="21"/>
          <w:szCs w:val="21"/>
        </w:rPr>
      </w:pPr>
    </w:p>
    <w:p w:rsidR="00276249" w:rsidRDefault="00276249" w:rsidP="001F1CAC">
      <w:pPr>
        <w:spacing w:after="60"/>
        <w:ind w:left="360"/>
        <w:jc w:val="center"/>
        <w:rPr>
          <w:noProof/>
        </w:rPr>
      </w:pPr>
    </w:p>
    <w:p w:rsidR="003B71A8" w:rsidRDefault="003B71A8" w:rsidP="001F1CAC">
      <w:pPr>
        <w:spacing w:after="60"/>
        <w:ind w:left="360"/>
        <w:jc w:val="center"/>
        <w:rPr>
          <w:noProof/>
        </w:rPr>
      </w:pPr>
    </w:p>
    <w:p w:rsidR="003B71A8" w:rsidRDefault="003B71A8" w:rsidP="001F1CAC">
      <w:pPr>
        <w:spacing w:after="60"/>
        <w:ind w:left="360"/>
        <w:jc w:val="center"/>
        <w:rPr>
          <w:noProof/>
        </w:rPr>
      </w:pPr>
    </w:p>
    <w:p w:rsidR="003B71A8" w:rsidRDefault="003B71A8" w:rsidP="001F1CAC">
      <w:pPr>
        <w:spacing w:after="60"/>
        <w:ind w:left="360"/>
        <w:jc w:val="center"/>
        <w:rPr>
          <w:rFonts w:ascii="Verdana" w:hAnsi="Verdana"/>
          <w:sz w:val="52"/>
        </w:rPr>
      </w:pPr>
    </w:p>
    <w:p w:rsidR="001F1CAC" w:rsidRPr="00116B59" w:rsidRDefault="001F1CAC" w:rsidP="007F6B82">
      <w:pPr>
        <w:spacing w:after="60"/>
        <w:jc w:val="center"/>
        <w:rPr>
          <w:rFonts w:ascii="Verdana" w:hAnsi="Verdana"/>
          <w:sz w:val="52"/>
        </w:rPr>
      </w:pPr>
      <w:r w:rsidRPr="00116B59">
        <w:rPr>
          <w:rFonts w:ascii="Verdana" w:hAnsi="Verdana"/>
          <w:sz w:val="52"/>
        </w:rPr>
        <w:lastRenderedPageBreak/>
        <w:t>NOTIZIE</w:t>
      </w:r>
    </w:p>
    <w:p w:rsidR="007E7B4C" w:rsidRDefault="007E7B4C" w:rsidP="007F6B82">
      <w:pPr>
        <w:autoSpaceDE w:val="0"/>
        <w:autoSpaceDN w:val="0"/>
        <w:adjustRightInd w:val="0"/>
        <w:ind w:firstLine="708"/>
        <w:jc w:val="both"/>
        <w:rPr>
          <w:rFonts w:ascii="Arial Narrow" w:hAnsi="Arial Narrow" w:cs="Arial"/>
          <w:sz w:val="22"/>
          <w:szCs w:val="22"/>
        </w:rPr>
      </w:pPr>
    </w:p>
    <w:p w:rsidR="00517C27" w:rsidRPr="00517C27" w:rsidRDefault="00517C27" w:rsidP="00517C27">
      <w:pPr>
        <w:jc w:val="both"/>
        <w:rPr>
          <w:sz w:val="24"/>
          <w:szCs w:val="24"/>
        </w:rPr>
      </w:pPr>
    </w:p>
    <w:p w:rsidR="00D36E57" w:rsidRPr="00E53E03" w:rsidRDefault="00D36E57" w:rsidP="00D36E57">
      <w:pPr>
        <w:jc w:val="center"/>
        <w:rPr>
          <w:rFonts w:ascii="Copperplate Gothic Bold" w:hAnsi="Copperplate Gothic Bold"/>
          <w:sz w:val="24"/>
          <w:szCs w:val="24"/>
        </w:rPr>
      </w:pPr>
      <w:r w:rsidRPr="00E53E03">
        <w:rPr>
          <w:rFonts w:ascii="Copperplate Gothic Bold" w:hAnsi="Copperplate Gothic Bold"/>
          <w:sz w:val="24"/>
          <w:szCs w:val="24"/>
        </w:rPr>
        <w:t>IL RICORDO DI SUOR SILVIA TODESCO</w:t>
      </w:r>
    </w:p>
    <w:p w:rsidR="00517C27" w:rsidRPr="00E53E03" w:rsidRDefault="00E53E03" w:rsidP="00517C27">
      <w:pPr>
        <w:jc w:val="right"/>
        <w:rPr>
          <w:rFonts w:ascii="Bookman Old Style" w:hAnsi="Bookman Old Style"/>
        </w:rPr>
      </w:pPr>
      <w:r w:rsidRPr="00E53E03">
        <w:rPr>
          <w:rFonts w:ascii="Bookman Old Style" w:hAnsi="Bookman Old Style"/>
        </w:rPr>
        <w:t>(</w:t>
      </w:r>
      <w:r w:rsidR="003A0E07" w:rsidRPr="00E53E03">
        <w:rPr>
          <w:rFonts w:ascii="Bookman Old Style" w:hAnsi="Bookman Old Style"/>
        </w:rPr>
        <w:t>d</w:t>
      </w:r>
      <w:r w:rsidR="00517C27" w:rsidRPr="00E53E03">
        <w:rPr>
          <w:rFonts w:ascii="Bookman Old Style" w:hAnsi="Bookman Old Style"/>
        </w:rPr>
        <w:t xml:space="preserve">a </w:t>
      </w:r>
      <w:r w:rsidR="003A0E07" w:rsidRPr="00E53E03">
        <w:rPr>
          <w:rFonts w:ascii="Bookman Old Style" w:hAnsi="Bookman Old Style"/>
        </w:rPr>
        <w:t>“</w:t>
      </w:r>
      <w:r w:rsidR="00517C27" w:rsidRPr="00E53E03">
        <w:rPr>
          <w:rFonts w:ascii="Bookman Old Style" w:hAnsi="Bookman Old Style"/>
        </w:rPr>
        <w:t>Avvenire Bologna Sette</w:t>
      </w:r>
      <w:r w:rsidR="003A0E07" w:rsidRPr="00E53E03">
        <w:rPr>
          <w:rFonts w:ascii="Bookman Old Style" w:hAnsi="Bookman Old Style"/>
        </w:rPr>
        <w:t>”</w:t>
      </w:r>
      <w:r w:rsidR="00517C27" w:rsidRPr="00E53E03">
        <w:rPr>
          <w:rFonts w:ascii="Bookman Old Style" w:hAnsi="Bookman Old Style"/>
        </w:rPr>
        <w:t xml:space="preserve"> di domenica 27 luglio 2014</w:t>
      </w:r>
      <w:r w:rsidRPr="00E53E03">
        <w:rPr>
          <w:rFonts w:ascii="Bookman Old Style" w:hAnsi="Bookman Old Style"/>
        </w:rPr>
        <w:t>)</w:t>
      </w:r>
    </w:p>
    <w:p w:rsidR="00E53E03" w:rsidRPr="00E53E03" w:rsidRDefault="00E53E03" w:rsidP="003A0E07">
      <w:pPr>
        <w:ind w:firstLine="708"/>
        <w:jc w:val="both"/>
        <w:rPr>
          <w:rFonts w:ascii="Bookman Old Style" w:hAnsi="Bookman Old Style"/>
        </w:rPr>
      </w:pPr>
    </w:p>
    <w:p w:rsidR="00D36E57" w:rsidRPr="00E53E03" w:rsidRDefault="00D36E57" w:rsidP="003A0E07">
      <w:pPr>
        <w:ind w:firstLine="708"/>
        <w:jc w:val="both"/>
        <w:rPr>
          <w:rFonts w:ascii="Bookman Old Style" w:hAnsi="Bookman Old Style"/>
        </w:rPr>
      </w:pPr>
      <w:r w:rsidRPr="00E53E03">
        <w:rPr>
          <w:rFonts w:ascii="Bookman Old Style" w:hAnsi="Bookman Old Style"/>
        </w:rPr>
        <w:t>Il 24 luglio, dopo i primi Vespri della festa di san Giacomo apostolo, è entrata nella Vita suor Silvia Maria Todesco della Piccola Famiglia dell’Annunziata. Si è spenta nel monastero della sua sede di Oliveto-Monteveglio, dopo molti mesi di grave infermità vissuta in atto di offerta al Signore, senza cessare di testimoniare la sua fede.</w:t>
      </w:r>
    </w:p>
    <w:p w:rsidR="00D36E57" w:rsidRPr="00E53E03" w:rsidRDefault="00D36E57" w:rsidP="003A0E07">
      <w:pPr>
        <w:ind w:firstLine="708"/>
        <w:jc w:val="both"/>
        <w:rPr>
          <w:rFonts w:ascii="Bookman Old Style" w:hAnsi="Bookman Old Style"/>
        </w:rPr>
      </w:pPr>
      <w:r w:rsidRPr="00E53E03">
        <w:rPr>
          <w:rFonts w:ascii="Bookman Old Style" w:hAnsi="Bookman Old Style"/>
        </w:rPr>
        <w:t>E atto di offerta e servizio al Signore e alla Chiesa è stata tutta la sua vita.</w:t>
      </w:r>
    </w:p>
    <w:p w:rsidR="00D36E57" w:rsidRPr="00E53E03" w:rsidRDefault="00D36E57" w:rsidP="003A0E07">
      <w:pPr>
        <w:ind w:firstLine="708"/>
        <w:jc w:val="both"/>
        <w:rPr>
          <w:rFonts w:ascii="Bookman Old Style" w:hAnsi="Bookman Old Style"/>
        </w:rPr>
      </w:pPr>
      <w:r w:rsidRPr="00E53E03">
        <w:rPr>
          <w:rFonts w:ascii="Bookman Old Style" w:hAnsi="Bookman Old Style"/>
        </w:rPr>
        <w:t>Ebrea di famig</w:t>
      </w:r>
      <w:r w:rsidR="00FE7E88">
        <w:rPr>
          <w:rFonts w:ascii="Bookman Old Style" w:hAnsi="Bookman Old Style"/>
        </w:rPr>
        <w:t>l</w:t>
      </w:r>
      <w:r w:rsidRPr="00E53E03">
        <w:rPr>
          <w:rFonts w:ascii="Bookman Old Style" w:hAnsi="Bookman Old Style"/>
        </w:rPr>
        <w:t>ia, fin dalla sua adolescenza è stata molto attiva nella Chiesa di Bologna che ha amato con tutte le forze e per cui si è spesa fino alla fine, prima come dirigente dell’Azione cattolica e della Fuci e poi come consacrata nella Piccola Famiglia dell’Annunziata.</w:t>
      </w:r>
    </w:p>
    <w:p w:rsidR="00D36E57" w:rsidRPr="00E53E03" w:rsidRDefault="00D36E57" w:rsidP="003A0E07">
      <w:pPr>
        <w:ind w:firstLine="708"/>
        <w:jc w:val="both"/>
        <w:rPr>
          <w:rFonts w:ascii="Bookman Old Style" w:hAnsi="Bookman Old Style"/>
        </w:rPr>
      </w:pPr>
      <w:r w:rsidRPr="00E53E03">
        <w:rPr>
          <w:rFonts w:ascii="Bookman Old Style" w:hAnsi="Bookman Old Style"/>
        </w:rPr>
        <w:t>Di vitalità e determinazione singolari, svolse una molteplicità di incarichi; ebbe un legame di grande affetto con il cardinale Giacomo Lercaro e monsignor Luigi Bettazzi, oltre che con don Giuseppe Dossetti. Fece la sua professione religiosa il giorno di Pentecoste del 1971 nell’Oratorio di Sant’Antonio a Monteveglio. Ci è caro ricordare oggi le parole che don Giuseppe, accogliendola definitivamente nella comunità, proprio in quel giorno rivolse a lei: “Silvia! Anche per te vale la stessa cosa che s’è detta ora: non sei tu che vai, ma è il Signore che viene, e non sei tu che ti dai – lo sai bene che non ci riesci – ma è il Signore che ti prende, e questa volta ti prende veramente per sempre. Ma prende e dona, dona se stesso, la sua croce, la sua gioia”.</w:t>
      </w:r>
    </w:p>
    <w:p w:rsidR="00D36E57" w:rsidRPr="00E53E03" w:rsidRDefault="00D36E57" w:rsidP="003A0E07">
      <w:pPr>
        <w:ind w:firstLine="708"/>
        <w:jc w:val="both"/>
        <w:rPr>
          <w:rFonts w:ascii="Bookman Old Style" w:hAnsi="Bookman Old Style"/>
        </w:rPr>
      </w:pPr>
      <w:r w:rsidRPr="00E53E03">
        <w:rPr>
          <w:rFonts w:ascii="Bookman Old Style" w:hAnsi="Bookman Old Style"/>
        </w:rPr>
        <w:t>Successivamente studiò a fondo l’ebraico e frequentò l’università di Gerusalemme, vivendo però nella zona araba e svolgendo alcuni servizi di carità nei campi profu</w:t>
      </w:r>
      <w:r w:rsidR="00E53E03">
        <w:rPr>
          <w:rFonts w:ascii="Bookman Old Style" w:hAnsi="Bookman Old Style"/>
        </w:rPr>
        <w:t>g</w:t>
      </w:r>
      <w:r w:rsidRPr="00E53E03">
        <w:rPr>
          <w:rFonts w:ascii="Bookman Old Style" w:hAnsi="Bookman Old Style"/>
        </w:rPr>
        <w:t>hi. Coltivava così l’amore per entrambi i popoli e visse momenti drammatici del conflitto israelo-palestinese: “Non era f</w:t>
      </w:r>
      <w:r w:rsidR="00E53E03">
        <w:rPr>
          <w:rFonts w:ascii="Bookman Old Style" w:hAnsi="Bookman Old Style"/>
        </w:rPr>
        <w:t>a</w:t>
      </w:r>
      <w:r w:rsidRPr="00E53E03">
        <w:rPr>
          <w:rFonts w:ascii="Bookman Old Style" w:hAnsi="Bookman Old Style"/>
        </w:rPr>
        <w:t>cile e ancora meno per una come me. Vedevo i miei fratelli fare cose da pazzi contro gli arabi. Stavo male per gli arabi che le pativano e per gli ebrei che le facevano”.</w:t>
      </w:r>
    </w:p>
    <w:p w:rsidR="00D36E57" w:rsidRPr="00E53E03" w:rsidRDefault="00D36E57" w:rsidP="003A0E07">
      <w:pPr>
        <w:ind w:firstLine="708"/>
        <w:jc w:val="both"/>
        <w:rPr>
          <w:rFonts w:ascii="Bookman Old Style" w:hAnsi="Bookman Old Style"/>
        </w:rPr>
      </w:pPr>
      <w:r w:rsidRPr="00E53E03">
        <w:rPr>
          <w:rFonts w:ascii="Bookman Old Style" w:hAnsi="Bookman Old Style"/>
        </w:rPr>
        <w:t>Anche l’India entrò nel suo orizzonte e in vista di una presenza della Famiglia in quel mondo divenne infermiera e fece una specializzazione in Spagna per la cura della lebbra.</w:t>
      </w:r>
    </w:p>
    <w:p w:rsidR="00D36E57" w:rsidRPr="00E53E03" w:rsidRDefault="00D36E57" w:rsidP="003A0E07">
      <w:pPr>
        <w:ind w:firstLine="708"/>
        <w:jc w:val="both"/>
        <w:rPr>
          <w:rFonts w:ascii="Bookman Old Style" w:hAnsi="Bookman Old Style"/>
        </w:rPr>
      </w:pPr>
      <w:r w:rsidRPr="00E53E03">
        <w:rPr>
          <w:rFonts w:ascii="Bookman Old Style" w:hAnsi="Bookman Old Style"/>
        </w:rPr>
        <w:t>Fu però la Terra Santa ad assorbirne la prevalenza delle forse, testimoniando un grande amore per la Bibbia, acquisendo anche la conoscenza della lingua araba e stringendo rapporti umani e spirituali di grande spessore.</w:t>
      </w:r>
    </w:p>
    <w:p w:rsidR="00D36E57" w:rsidRPr="00E53E03" w:rsidRDefault="00D36E57" w:rsidP="003A0E07">
      <w:pPr>
        <w:ind w:firstLine="708"/>
        <w:jc w:val="both"/>
        <w:rPr>
          <w:rFonts w:ascii="Bookman Old Style" w:hAnsi="Bookman Old Style"/>
        </w:rPr>
      </w:pPr>
      <w:r w:rsidRPr="00E53E03">
        <w:rPr>
          <w:rFonts w:ascii="Bookman Old Style" w:hAnsi="Bookman Old Style"/>
        </w:rPr>
        <w:t xml:space="preserve">Ritornata in Italia, oltre all’impegno nella sua comunità, ha lavorato in diocesi e come Notaio del Tribunale per le cause dei santi. Tra gli altri incarichi, ha curato la fase diocesana dei processi di beatificazione di padre Marella e dei presbiteri diocesano uccisi a Montesole. </w:t>
      </w:r>
      <w:r w:rsidRPr="00E53E03">
        <w:rPr>
          <w:rFonts w:ascii="Bookman Old Style" w:hAnsi="Bookman Old Style"/>
          <w:i/>
        </w:rPr>
        <w:t xml:space="preserve">(Anche </w:t>
      </w:r>
      <w:r w:rsidR="003F55C4" w:rsidRPr="00E53E03">
        <w:rPr>
          <w:rFonts w:ascii="Bookman Old Style" w:hAnsi="Bookman Old Style"/>
          <w:i/>
        </w:rPr>
        <w:t>la causa di don Luciano Sarti).</w:t>
      </w:r>
    </w:p>
    <w:p w:rsidR="00D36E57" w:rsidRPr="00E53E03" w:rsidRDefault="00D36E57" w:rsidP="00FE0204">
      <w:pPr>
        <w:ind w:left="5664"/>
        <w:jc w:val="both"/>
        <w:rPr>
          <w:rFonts w:ascii="Bookman Old Style" w:hAnsi="Bookman Old Style"/>
        </w:rPr>
      </w:pPr>
      <w:r w:rsidRPr="00E53E03">
        <w:rPr>
          <w:rFonts w:ascii="Bookman Old Style" w:hAnsi="Bookman Old Style"/>
        </w:rPr>
        <w:t>La Piccola Famiglia dell’Annunziata</w:t>
      </w:r>
    </w:p>
    <w:p w:rsidR="003F55C4" w:rsidRPr="00E53E03" w:rsidRDefault="003F55C4" w:rsidP="00D36E57">
      <w:pPr>
        <w:jc w:val="both"/>
        <w:rPr>
          <w:sz w:val="24"/>
          <w:szCs w:val="24"/>
        </w:rPr>
      </w:pPr>
    </w:p>
    <w:p w:rsidR="00E53E03" w:rsidRPr="00E53E03" w:rsidRDefault="00E53E03" w:rsidP="00D36E57">
      <w:pPr>
        <w:jc w:val="both"/>
        <w:rPr>
          <w:sz w:val="24"/>
          <w:szCs w:val="24"/>
        </w:rPr>
      </w:pPr>
    </w:p>
    <w:p w:rsidR="001F1CAC" w:rsidRPr="001F1CAC" w:rsidRDefault="001F1CAC" w:rsidP="00C62C4D">
      <w:pPr>
        <w:rPr>
          <w:rFonts w:ascii="Comic Sans MS" w:hAnsi="Comic Sans MS"/>
          <w:sz w:val="28"/>
          <w:szCs w:val="28"/>
        </w:rPr>
      </w:pPr>
      <w:r>
        <w:rPr>
          <w:rFonts w:ascii="Comic Sans MS" w:hAnsi="Comic Sans MS"/>
          <w:sz w:val="28"/>
          <w:szCs w:val="28"/>
        </w:rPr>
        <w:t>Poesie</w:t>
      </w:r>
    </w:p>
    <w:p w:rsidR="00DA671D" w:rsidRPr="00D543E9" w:rsidRDefault="00DA671D" w:rsidP="0047621F">
      <w:pPr>
        <w:jc w:val="both"/>
        <w:rPr>
          <w:rFonts w:ascii="Copperplate Gothic Bold" w:hAnsi="Copperplate Gothic Bold"/>
          <w:sz w:val="24"/>
          <w:szCs w:val="24"/>
        </w:rPr>
      </w:pPr>
      <w:r w:rsidRPr="00D543E9">
        <w:rPr>
          <w:rFonts w:ascii="Copperplate Gothic Bold" w:hAnsi="Copperplate Gothic Bold"/>
          <w:sz w:val="24"/>
          <w:szCs w:val="24"/>
        </w:rPr>
        <w:t>PREGHIERA A MARIA</w:t>
      </w:r>
    </w:p>
    <w:p w:rsidR="00D543E9" w:rsidRPr="00D543E9" w:rsidRDefault="00FE0204" w:rsidP="00D543E9">
      <w:pPr>
        <w:rPr>
          <w:rFonts w:ascii="Bookman Old Style" w:hAnsi="Bookman Old Style"/>
        </w:rPr>
      </w:pPr>
      <w:r w:rsidRPr="00D543E9">
        <w:rPr>
          <w:rFonts w:ascii="Bookman Old Style" w:hAnsi="Bookman Old Style"/>
        </w:rPr>
        <w:t>Tu,</w:t>
      </w:r>
      <w:r w:rsidRPr="00D543E9">
        <w:rPr>
          <w:rFonts w:ascii="Bookman Old Style" w:hAnsi="Bookman Old Style"/>
        </w:rPr>
        <w:br/>
        <w:t>che hai la veste</w:t>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sidRPr="00D543E9">
        <w:rPr>
          <w:rFonts w:ascii="Bookman Old Style" w:hAnsi="Bookman Old Style"/>
        </w:rPr>
        <w:t>Si lavora, si vive per asciugare lacrime</w:t>
      </w:r>
    </w:p>
    <w:p w:rsidR="00D543E9" w:rsidRPr="00D543E9" w:rsidRDefault="00FE0204" w:rsidP="00D543E9">
      <w:pPr>
        <w:rPr>
          <w:rFonts w:ascii="Bookman Old Style" w:hAnsi="Bookman Old Style"/>
        </w:rPr>
      </w:pPr>
      <w:r w:rsidRPr="00D543E9">
        <w:rPr>
          <w:rFonts w:ascii="Bookman Old Style" w:hAnsi="Bookman Old Style"/>
        </w:rPr>
        <w:t>lambita di mani</w:t>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sidRPr="00D543E9">
        <w:rPr>
          <w:rFonts w:ascii="Bookman Old Style" w:hAnsi="Bookman Old Style"/>
        </w:rPr>
        <w:t>per</w:t>
      </w:r>
      <w:r w:rsidR="001912B9" w:rsidRPr="00D543E9">
        <w:rPr>
          <w:rFonts w:ascii="Bookman Old Style" w:hAnsi="Bookman Old Style"/>
        </w:rPr>
        <w:t xml:space="preserve"> </w:t>
      </w:r>
      <w:r w:rsidR="00D543E9" w:rsidRPr="00D543E9">
        <w:rPr>
          <w:rFonts w:ascii="Bookman Old Style" w:hAnsi="Bookman Old Style"/>
        </w:rPr>
        <w:t>non fare sgorgare nuove lacrime.</w:t>
      </w:r>
    </w:p>
    <w:p w:rsidR="00D543E9" w:rsidRPr="00D543E9" w:rsidRDefault="00FE0204" w:rsidP="00D543E9">
      <w:pPr>
        <w:rPr>
          <w:rFonts w:ascii="Bookman Old Style" w:hAnsi="Bookman Old Style"/>
        </w:rPr>
      </w:pPr>
      <w:r w:rsidRPr="00D543E9">
        <w:rPr>
          <w:rFonts w:ascii="Bookman Old Style" w:hAnsi="Bookman Old Style"/>
        </w:rPr>
        <w:t>e un cuore santo</w:t>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sidRPr="00D543E9">
        <w:rPr>
          <w:rFonts w:ascii="Bookman Old Style" w:hAnsi="Bookman Old Style"/>
        </w:rPr>
        <w:t>Nuove parole sincere, fraterne.</w:t>
      </w:r>
    </w:p>
    <w:p w:rsidR="00D543E9" w:rsidRPr="00D543E9" w:rsidRDefault="00FE0204" w:rsidP="00D543E9">
      <w:pPr>
        <w:rPr>
          <w:rFonts w:ascii="Bookman Old Style" w:hAnsi="Bookman Old Style"/>
        </w:rPr>
      </w:pPr>
      <w:r w:rsidRPr="00D543E9">
        <w:rPr>
          <w:rFonts w:ascii="Bookman Old Style" w:hAnsi="Bookman Old Style"/>
        </w:rPr>
        <w:t>intessuto di terra</w:t>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1912B9">
        <w:rPr>
          <w:rFonts w:ascii="Bookman Old Style" w:hAnsi="Bookman Old Style"/>
        </w:rPr>
        <w:tab/>
      </w:r>
      <w:r w:rsidR="00D543E9" w:rsidRPr="00D543E9">
        <w:rPr>
          <w:rFonts w:ascii="Bookman Old Style" w:hAnsi="Bookman Old Style"/>
        </w:rPr>
        <w:t>Miranda 31 luglio 2014</w:t>
      </w:r>
    </w:p>
    <w:p w:rsidR="003A0E07" w:rsidRPr="00D543E9" w:rsidRDefault="00FE0204" w:rsidP="00FE0204">
      <w:pPr>
        <w:rPr>
          <w:rFonts w:ascii="Bookman Old Style" w:hAnsi="Bookman Old Style"/>
        </w:rPr>
      </w:pPr>
      <w:r w:rsidRPr="00D543E9">
        <w:rPr>
          <w:rFonts w:ascii="Bookman Old Style" w:hAnsi="Bookman Old Style"/>
        </w:rPr>
        <w:t>presa da un cielo</w:t>
      </w:r>
      <w:r w:rsidRPr="00D543E9">
        <w:rPr>
          <w:rFonts w:ascii="Bookman Old Style" w:hAnsi="Bookman Old Style"/>
        </w:rPr>
        <w:br/>
        <w:t>sciolto dal dolore</w:t>
      </w:r>
      <w:r w:rsidRPr="00D543E9">
        <w:rPr>
          <w:rFonts w:ascii="Bookman Old Style" w:hAnsi="Bookman Old Style"/>
        </w:rPr>
        <w:br/>
        <w:t>ricambia l'abbraccio</w:t>
      </w:r>
      <w:r w:rsidRPr="00D543E9">
        <w:rPr>
          <w:rFonts w:ascii="Bookman Old Style" w:hAnsi="Bookman Old Style"/>
        </w:rPr>
        <w:br/>
        <w:t>di lutto delle madri</w:t>
      </w:r>
      <w:r w:rsidRPr="00D543E9">
        <w:rPr>
          <w:rFonts w:ascii="Bookman Old Style" w:hAnsi="Bookman Old Style"/>
        </w:rPr>
        <w:br/>
        <w:t>fa cessare lo strazio</w:t>
      </w:r>
      <w:r w:rsidRPr="00D543E9">
        <w:rPr>
          <w:rFonts w:ascii="Bookman Old Style" w:hAnsi="Bookman Old Style"/>
        </w:rPr>
        <w:br/>
        <w:t>che devasta la pace</w:t>
      </w:r>
      <w:r w:rsidR="003A0E07" w:rsidRPr="00D543E9">
        <w:rPr>
          <w:rFonts w:ascii="Bookman Old Style" w:hAnsi="Bookman Old Style"/>
        </w:rPr>
        <w:t>.</w:t>
      </w:r>
    </w:p>
    <w:p w:rsidR="00FE0204" w:rsidRPr="00D543E9" w:rsidRDefault="003A0E07" w:rsidP="0047621F">
      <w:pPr>
        <w:ind w:left="708" w:firstLine="708"/>
        <w:rPr>
          <w:rFonts w:ascii="Bookman Old Style" w:hAnsi="Bookman Old Style"/>
        </w:rPr>
      </w:pPr>
      <w:r w:rsidRPr="00D543E9">
        <w:rPr>
          <w:rFonts w:ascii="Bookman Old Style" w:hAnsi="Bookman Old Style"/>
        </w:rPr>
        <w:t xml:space="preserve">Miranda </w:t>
      </w:r>
      <w:r w:rsidR="00FE0204" w:rsidRPr="00D543E9">
        <w:rPr>
          <w:rFonts w:ascii="Bookman Old Style" w:hAnsi="Bookman Old Style"/>
        </w:rPr>
        <w:t>20</w:t>
      </w:r>
      <w:r w:rsidR="00D543E9">
        <w:rPr>
          <w:rFonts w:ascii="Bookman Old Style" w:hAnsi="Bookman Old Style"/>
        </w:rPr>
        <w:t xml:space="preserve"> luglio 20</w:t>
      </w:r>
      <w:r w:rsidR="00FE0204" w:rsidRPr="00D543E9">
        <w:rPr>
          <w:rFonts w:ascii="Bookman Old Style" w:hAnsi="Bookman Old Style"/>
        </w:rPr>
        <w:t xml:space="preserve">14 </w:t>
      </w:r>
    </w:p>
    <w:p w:rsidR="00FE0204" w:rsidRPr="003A0E07" w:rsidRDefault="00FE0204" w:rsidP="003A0E07">
      <w:pPr>
        <w:jc w:val="both"/>
        <w:rPr>
          <w:sz w:val="18"/>
          <w:szCs w:val="18"/>
        </w:rPr>
      </w:pPr>
    </w:p>
    <w:p w:rsidR="00DA671D" w:rsidRPr="00D543E9" w:rsidRDefault="00DA671D" w:rsidP="00DA671D">
      <w:pPr>
        <w:jc w:val="center"/>
        <w:rPr>
          <w:rFonts w:ascii="Copperplate Gothic Bold" w:hAnsi="Copperplate Gothic Bold"/>
          <w:sz w:val="24"/>
          <w:szCs w:val="24"/>
        </w:rPr>
      </w:pPr>
      <w:r w:rsidRPr="00D543E9">
        <w:rPr>
          <w:rFonts w:ascii="Copperplate Gothic Bold" w:hAnsi="Copperplate Gothic Bold"/>
          <w:sz w:val="24"/>
          <w:szCs w:val="24"/>
        </w:rPr>
        <w:t>PERDONO</w:t>
      </w:r>
    </w:p>
    <w:p w:rsidR="00D543E9" w:rsidRDefault="00D543E9" w:rsidP="00DA671D">
      <w:pPr>
        <w:jc w:val="both"/>
        <w:rPr>
          <w:rFonts w:ascii="Bookman Old Style" w:hAnsi="Bookman Old Style"/>
        </w:rPr>
        <w:sectPr w:rsidR="00D543E9" w:rsidSect="00305D58">
          <w:footerReference w:type="default" r:id="rId9"/>
          <w:pgSz w:w="11906" w:h="16838"/>
          <w:pgMar w:top="1417" w:right="1134" w:bottom="1134" w:left="1134" w:header="708" w:footer="708" w:gutter="0"/>
          <w:pgNumType w:start="2"/>
          <w:cols w:space="708"/>
          <w:docGrid w:linePitch="360"/>
        </w:sectPr>
      </w:pPr>
    </w:p>
    <w:p w:rsidR="00DA671D" w:rsidRPr="00D543E9" w:rsidRDefault="00DA671D" w:rsidP="00DA671D">
      <w:pPr>
        <w:jc w:val="both"/>
        <w:rPr>
          <w:rFonts w:ascii="Bookman Old Style" w:hAnsi="Bookman Old Style"/>
        </w:rPr>
      </w:pPr>
      <w:r w:rsidRPr="00D543E9">
        <w:rPr>
          <w:rFonts w:ascii="Bookman Old Style" w:hAnsi="Bookman Old Style"/>
        </w:rPr>
        <w:lastRenderedPageBreak/>
        <w:t>Avere tanto avuto</w:t>
      </w:r>
    </w:p>
    <w:p w:rsidR="00DA671D" w:rsidRPr="00D543E9" w:rsidRDefault="00DA671D" w:rsidP="00DA671D">
      <w:pPr>
        <w:jc w:val="both"/>
        <w:rPr>
          <w:rFonts w:ascii="Bookman Old Style" w:hAnsi="Bookman Old Style"/>
        </w:rPr>
      </w:pPr>
      <w:r w:rsidRPr="00D543E9">
        <w:rPr>
          <w:rFonts w:ascii="Bookman Old Style" w:hAnsi="Bookman Old Style"/>
        </w:rPr>
        <w:t>e</w:t>
      </w:r>
      <w:r w:rsidR="003A0E07" w:rsidRPr="00D543E9">
        <w:rPr>
          <w:rFonts w:ascii="Bookman Old Style" w:hAnsi="Bookman Old Style"/>
        </w:rPr>
        <w:t xml:space="preserve"> poco ringraziato,</w:t>
      </w:r>
    </w:p>
    <w:p w:rsidR="00DA671D" w:rsidRPr="00D543E9" w:rsidRDefault="003A0E07" w:rsidP="00DA671D">
      <w:pPr>
        <w:jc w:val="both"/>
        <w:rPr>
          <w:rFonts w:ascii="Bookman Old Style" w:hAnsi="Bookman Old Style"/>
        </w:rPr>
      </w:pPr>
      <w:r w:rsidRPr="00D543E9">
        <w:rPr>
          <w:rFonts w:ascii="Bookman Old Style" w:hAnsi="Bookman Old Style"/>
        </w:rPr>
        <w:lastRenderedPageBreak/>
        <w:t>p</w:t>
      </w:r>
      <w:r w:rsidR="00DA671D" w:rsidRPr="00D543E9">
        <w:rPr>
          <w:rFonts w:ascii="Bookman Old Style" w:hAnsi="Bookman Old Style"/>
        </w:rPr>
        <w:t>er la vita e ogni cosa del creato</w:t>
      </w:r>
    </w:p>
    <w:p w:rsidR="00DA671D" w:rsidRPr="00D543E9" w:rsidRDefault="00DA671D" w:rsidP="00D543E9">
      <w:pPr>
        <w:spacing w:after="60"/>
        <w:jc w:val="both"/>
        <w:rPr>
          <w:rFonts w:ascii="Bookman Old Style" w:hAnsi="Bookman Old Style"/>
        </w:rPr>
      </w:pPr>
      <w:r w:rsidRPr="00D543E9">
        <w:rPr>
          <w:rFonts w:ascii="Bookman Old Style" w:hAnsi="Bookman Old Style"/>
        </w:rPr>
        <w:t>che sta su senza il mio aiuto.</w:t>
      </w:r>
    </w:p>
    <w:p w:rsidR="00DA671D" w:rsidRPr="00D543E9" w:rsidRDefault="00DA671D" w:rsidP="00DA671D">
      <w:pPr>
        <w:jc w:val="both"/>
        <w:rPr>
          <w:rFonts w:ascii="Bookman Old Style" w:hAnsi="Bookman Old Style"/>
        </w:rPr>
      </w:pPr>
      <w:r w:rsidRPr="00D543E9">
        <w:rPr>
          <w:rFonts w:ascii="Bookman Old Style" w:hAnsi="Bookman Old Style"/>
        </w:rPr>
        <w:t>Eppure l’orgoglio è sempre lì appiccicato</w:t>
      </w:r>
    </w:p>
    <w:p w:rsidR="00DA671D" w:rsidRPr="00D543E9" w:rsidRDefault="00DA671D" w:rsidP="00DA671D">
      <w:pPr>
        <w:jc w:val="both"/>
        <w:rPr>
          <w:rFonts w:ascii="Bookman Old Style" w:hAnsi="Bookman Old Style"/>
        </w:rPr>
      </w:pPr>
      <w:r w:rsidRPr="00D543E9">
        <w:rPr>
          <w:rFonts w:ascii="Bookman Old Style" w:hAnsi="Bookman Old Style"/>
        </w:rPr>
        <w:t>e non ti lascia vedere e sentire</w:t>
      </w:r>
    </w:p>
    <w:p w:rsidR="00DA671D" w:rsidRPr="00D543E9" w:rsidRDefault="00DA671D" w:rsidP="00DA671D">
      <w:pPr>
        <w:jc w:val="both"/>
        <w:rPr>
          <w:rFonts w:ascii="Bookman Old Style" w:hAnsi="Bookman Old Style"/>
        </w:rPr>
      </w:pPr>
      <w:r w:rsidRPr="00D543E9">
        <w:rPr>
          <w:rFonts w:ascii="Bookman Old Style" w:hAnsi="Bookman Old Style"/>
        </w:rPr>
        <w:t>le grida di aiuto e volti sconsolati.</w:t>
      </w:r>
    </w:p>
    <w:p w:rsidR="00DA671D" w:rsidRPr="00D543E9" w:rsidRDefault="00DA671D" w:rsidP="00D543E9">
      <w:pPr>
        <w:spacing w:after="60"/>
        <w:jc w:val="both"/>
        <w:rPr>
          <w:rFonts w:ascii="Bookman Old Style" w:hAnsi="Bookman Old Style"/>
        </w:rPr>
      </w:pPr>
      <w:r w:rsidRPr="00D543E9">
        <w:rPr>
          <w:rFonts w:ascii="Bookman Old Style" w:hAnsi="Bookman Old Style"/>
        </w:rPr>
        <w:t>Vuoto e delusione, solo da portare?</w:t>
      </w:r>
    </w:p>
    <w:p w:rsidR="00DA671D" w:rsidRPr="00D543E9" w:rsidRDefault="00DA671D" w:rsidP="00DA671D">
      <w:pPr>
        <w:jc w:val="both"/>
        <w:rPr>
          <w:rFonts w:ascii="Bookman Old Style" w:hAnsi="Bookman Old Style"/>
        </w:rPr>
      </w:pPr>
      <w:r w:rsidRPr="00D543E9">
        <w:rPr>
          <w:rFonts w:ascii="Bookman Old Style" w:hAnsi="Bookman Old Style"/>
        </w:rPr>
        <w:t>Vorrei sentirmi sempre più leggera,</w:t>
      </w:r>
    </w:p>
    <w:p w:rsidR="00DA671D" w:rsidRPr="00D543E9" w:rsidRDefault="00DA671D" w:rsidP="00DA671D">
      <w:pPr>
        <w:jc w:val="both"/>
        <w:rPr>
          <w:rFonts w:ascii="Bookman Old Style" w:hAnsi="Bookman Old Style"/>
        </w:rPr>
      </w:pPr>
      <w:r w:rsidRPr="00D543E9">
        <w:rPr>
          <w:rFonts w:ascii="Bookman Old Style" w:hAnsi="Bookman Old Style"/>
        </w:rPr>
        <w:t>troppi risentimenti ancora legati al dito,</w:t>
      </w:r>
    </w:p>
    <w:p w:rsidR="00DA671D" w:rsidRPr="00D543E9" w:rsidRDefault="00DA671D" w:rsidP="00D543E9">
      <w:pPr>
        <w:spacing w:after="60"/>
        <w:jc w:val="both"/>
        <w:rPr>
          <w:rFonts w:ascii="Bookman Old Style" w:hAnsi="Bookman Old Style"/>
        </w:rPr>
      </w:pPr>
      <w:r w:rsidRPr="00D543E9">
        <w:rPr>
          <w:rFonts w:ascii="Bookman Old Style" w:hAnsi="Bookman Old Style"/>
        </w:rPr>
        <w:t>e cianfrusaglie e attaccamenti.</w:t>
      </w:r>
    </w:p>
    <w:p w:rsidR="00DA671D" w:rsidRPr="00D543E9" w:rsidRDefault="00DA671D" w:rsidP="00DA671D">
      <w:pPr>
        <w:jc w:val="both"/>
        <w:rPr>
          <w:rFonts w:ascii="Bookman Old Style" w:hAnsi="Bookman Old Style"/>
        </w:rPr>
      </w:pPr>
      <w:r w:rsidRPr="00D543E9">
        <w:rPr>
          <w:rFonts w:ascii="Bookman Old Style" w:hAnsi="Bookman Old Style"/>
        </w:rPr>
        <w:t>E quante volte mi è stato detto</w:t>
      </w:r>
    </w:p>
    <w:p w:rsidR="00DA671D" w:rsidRPr="00D543E9" w:rsidRDefault="00DA671D" w:rsidP="00DA671D">
      <w:pPr>
        <w:jc w:val="both"/>
        <w:rPr>
          <w:rFonts w:ascii="Bookman Old Style" w:hAnsi="Bookman Old Style"/>
        </w:rPr>
      </w:pPr>
      <w:r w:rsidRPr="00D543E9">
        <w:rPr>
          <w:rFonts w:ascii="Bookman Old Style" w:hAnsi="Bookman Old Style"/>
        </w:rPr>
        <w:t>che c’è più gioia nel donare!</w:t>
      </w:r>
    </w:p>
    <w:p w:rsidR="00DA671D" w:rsidRPr="00D543E9" w:rsidRDefault="00DA671D" w:rsidP="00DA671D">
      <w:pPr>
        <w:jc w:val="both"/>
        <w:rPr>
          <w:rFonts w:ascii="Bookman Old Style" w:hAnsi="Bookman Old Style"/>
        </w:rPr>
      </w:pPr>
      <w:r w:rsidRPr="00D543E9">
        <w:rPr>
          <w:rFonts w:ascii="Bookman Old Style" w:hAnsi="Bookman Old Style"/>
        </w:rPr>
        <w:t>Se penso a tutto quello che ho ricevuto</w:t>
      </w:r>
    </w:p>
    <w:p w:rsidR="00DA671D" w:rsidRPr="00D543E9" w:rsidRDefault="00DA671D" w:rsidP="00D543E9">
      <w:pPr>
        <w:spacing w:after="60"/>
        <w:jc w:val="both"/>
        <w:rPr>
          <w:rFonts w:ascii="Bookman Old Style" w:hAnsi="Bookman Old Style"/>
        </w:rPr>
      </w:pPr>
      <w:r w:rsidRPr="00D543E9">
        <w:rPr>
          <w:rFonts w:ascii="Bookman Old Style" w:hAnsi="Bookman Old Style"/>
        </w:rPr>
        <w:t>quante occasioni mi sono perdut</w:t>
      </w:r>
      <w:r w:rsidR="00AD0019">
        <w:rPr>
          <w:rFonts w:ascii="Bookman Old Style" w:hAnsi="Bookman Old Style"/>
        </w:rPr>
        <w:t>a</w:t>
      </w:r>
      <w:r w:rsidRPr="00D543E9">
        <w:rPr>
          <w:rFonts w:ascii="Bookman Old Style" w:hAnsi="Bookman Old Style"/>
        </w:rPr>
        <w:t>!</w:t>
      </w:r>
    </w:p>
    <w:p w:rsidR="00DA671D" w:rsidRPr="00D543E9" w:rsidRDefault="00DA671D" w:rsidP="00DA671D">
      <w:pPr>
        <w:jc w:val="both"/>
        <w:rPr>
          <w:rFonts w:ascii="Bookman Old Style" w:hAnsi="Bookman Old Style"/>
        </w:rPr>
      </w:pPr>
      <w:r w:rsidRPr="00D543E9">
        <w:rPr>
          <w:rFonts w:ascii="Bookman Old Style" w:hAnsi="Bookman Old Style"/>
        </w:rPr>
        <w:t>Se penso a Gesù in Croce ormai sfinito:</w:t>
      </w:r>
    </w:p>
    <w:p w:rsidR="00DA671D" w:rsidRPr="00D543E9" w:rsidRDefault="00DA671D" w:rsidP="00DA671D">
      <w:pPr>
        <w:jc w:val="both"/>
        <w:rPr>
          <w:rFonts w:ascii="Bookman Old Style" w:hAnsi="Bookman Old Style"/>
        </w:rPr>
      </w:pPr>
      <w:r w:rsidRPr="00D543E9">
        <w:rPr>
          <w:rFonts w:ascii="Bookman Old Style" w:hAnsi="Bookman Old Style"/>
        </w:rPr>
        <w:t>per il perdono è stato il suo ultimo fiato</w:t>
      </w:r>
    </w:p>
    <w:p w:rsidR="00DA671D" w:rsidRPr="00D543E9" w:rsidRDefault="00DA671D" w:rsidP="00DA671D">
      <w:pPr>
        <w:jc w:val="both"/>
        <w:rPr>
          <w:rFonts w:ascii="Bookman Old Style" w:hAnsi="Bookman Old Style"/>
        </w:rPr>
      </w:pPr>
      <w:r w:rsidRPr="00D543E9">
        <w:rPr>
          <w:rFonts w:ascii="Bookman Old Style" w:hAnsi="Bookman Old Style"/>
        </w:rPr>
        <w:t>e la Madre nel momento più estremo</w:t>
      </w:r>
    </w:p>
    <w:p w:rsidR="00DA671D" w:rsidRPr="00D543E9" w:rsidRDefault="00DA671D" w:rsidP="00D543E9">
      <w:pPr>
        <w:spacing w:after="60"/>
        <w:jc w:val="both"/>
        <w:rPr>
          <w:rFonts w:ascii="Bookman Old Style" w:hAnsi="Bookman Old Style"/>
        </w:rPr>
      </w:pPr>
      <w:r w:rsidRPr="00D543E9">
        <w:rPr>
          <w:rFonts w:ascii="Bookman Old Style" w:hAnsi="Bookman Old Style"/>
        </w:rPr>
        <w:t>anche Lei per amore ci ha donato.</w:t>
      </w:r>
    </w:p>
    <w:p w:rsidR="00DA671D" w:rsidRPr="00D543E9" w:rsidRDefault="00DA671D" w:rsidP="00DA671D">
      <w:pPr>
        <w:jc w:val="both"/>
        <w:rPr>
          <w:rFonts w:ascii="Bookman Old Style" w:hAnsi="Bookman Old Style"/>
        </w:rPr>
      </w:pPr>
      <w:r w:rsidRPr="00D543E9">
        <w:rPr>
          <w:rFonts w:ascii="Bookman Old Style" w:hAnsi="Bookman Old Style"/>
        </w:rPr>
        <w:t>Gesù, il “Padre nostro” che ci insegni</w:t>
      </w:r>
      <w:r w:rsidR="003A0E07" w:rsidRPr="00D543E9">
        <w:rPr>
          <w:rFonts w:ascii="Bookman Old Style" w:hAnsi="Bookman Old Style"/>
        </w:rPr>
        <w:t>…</w:t>
      </w:r>
      <w:r w:rsidRPr="00D543E9">
        <w:rPr>
          <w:rFonts w:ascii="Bookman Old Style" w:hAnsi="Bookman Old Style"/>
        </w:rPr>
        <w:t>,</w:t>
      </w:r>
    </w:p>
    <w:p w:rsidR="00DA671D" w:rsidRPr="00D543E9" w:rsidRDefault="00DA671D" w:rsidP="00DA671D">
      <w:pPr>
        <w:jc w:val="both"/>
        <w:rPr>
          <w:rFonts w:ascii="Bookman Old Style" w:hAnsi="Bookman Old Style"/>
        </w:rPr>
      </w:pPr>
      <w:r w:rsidRPr="00D543E9">
        <w:rPr>
          <w:rFonts w:ascii="Bookman Old Style" w:hAnsi="Bookman Old Style"/>
        </w:rPr>
        <w:t>fa’ che non siano parole dette al vento</w:t>
      </w:r>
      <w:r w:rsidR="003A0E07" w:rsidRPr="00D543E9">
        <w:rPr>
          <w:rFonts w:ascii="Bookman Old Style" w:hAnsi="Bookman Old Style"/>
        </w:rPr>
        <w:t>,</w:t>
      </w:r>
    </w:p>
    <w:p w:rsidR="003A0E07" w:rsidRPr="00D543E9" w:rsidRDefault="003A0E07" w:rsidP="00DA671D">
      <w:pPr>
        <w:jc w:val="both"/>
        <w:rPr>
          <w:rFonts w:ascii="Bookman Old Style" w:hAnsi="Bookman Old Style"/>
        </w:rPr>
      </w:pPr>
      <w:r w:rsidRPr="00D543E9">
        <w:rPr>
          <w:rFonts w:ascii="Bookman Old Style" w:hAnsi="Bookman Old Style"/>
        </w:rPr>
        <w:t>per abitudine, senza pensarci,</w:t>
      </w:r>
    </w:p>
    <w:p w:rsidR="003A0E07" w:rsidRPr="00D543E9" w:rsidRDefault="003A0E07" w:rsidP="00DA671D">
      <w:pPr>
        <w:jc w:val="both"/>
        <w:rPr>
          <w:rFonts w:ascii="Bookman Old Style" w:hAnsi="Bookman Old Style"/>
        </w:rPr>
      </w:pPr>
      <w:r w:rsidRPr="00D543E9">
        <w:rPr>
          <w:rFonts w:ascii="Bookman Old Style" w:hAnsi="Bookman Old Style"/>
        </w:rPr>
        <w:t>o per la circostanza del momento.</w:t>
      </w:r>
    </w:p>
    <w:p w:rsidR="00D543E9" w:rsidRDefault="003A0E07" w:rsidP="00DA671D">
      <w:pPr>
        <w:jc w:val="both"/>
        <w:rPr>
          <w:rFonts w:ascii="Bookman Old Style" w:hAnsi="Bookman Old Style"/>
        </w:rPr>
      </w:pPr>
      <w:r w:rsidRP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r w:rsidR="00D543E9">
        <w:rPr>
          <w:rFonts w:ascii="Bookman Old Style" w:hAnsi="Bookman Old Style"/>
        </w:rPr>
        <w:tab/>
      </w:r>
    </w:p>
    <w:p w:rsidR="003A0E07" w:rsidRPr="00D543E9" w:rsidRDefault="003A0E07" w:rsidP="00D543E9">
      <w:pPr>
        <w:jc w:val="right"/>
        <w:rPr>
          <w:rFonts w:ascii="Bookman Old Style" w:hAnsi="Bookman Old Style"/>
        </w:rPr>
      </w:pPr>
      <w:r w:rsidRPr="00D543E9">
        <w:rPr>
          <w:rFonts w:ascii="Bookman Old Style" w:hAnsi="Bookman Old Style"/>
        </w:rPr>
        <w:t>La vera identità del cristiano è il perdono, sempre</w:t>
      </w:r>
      <w:r w:rsidR="00D543E9">
        <w:rPr>
          <w:rFonts w:ascii="Bookman Old Style" w:hAnsi="Bookman Old Style"/>
        </w:rPr>
        <w:t>.</w:t>
      </w:r>
    </w:p>
    <w:p w:rsidR="003A0E07" w:rsidRPr="00D543E9" w:rsidRDefault="003A0E07" w:rsidP="00D543E9">
      <w:pPr>
        <w:jc w:val="right"/>
        <w:rPr>
          <w:rFonts w:ascii="Bookman Old Style" w:hAnsi="Bookman Old Style"/>
        </w:rPr>
      </w:pPr>
      <w:r w:rsidRPr="00D543E9">
        <w:rPr>
          <w:rFonts w:ascii="Bookman Old Style" w:hAnsi="Bookman Old Style"/>
        </w:rPr>
        <w:tab/>
      </w:r>
      <w:r w:rsidRPr="00D543E9">
        <w:rPr>
          <w:rFonts w:ascii="Bookman Old Style" w:hAnsi="Bookman Old Style"/>
        </w:rPr>
        <w:tab/>
      </w:r>
      <w:r w:rsidRPr="00D543E9">
        <w:rPr>
          <w:rFonts w:ascii="Bookman Old Style" w:hAnsi="Bookman Old Style"/>
        </w:rPr>
        <w:tab/>
      </w:r>
      <w:r w:rsidRPr="00D543E9">
        <w:rPr>
          <w:rFonts w:ascii="Bookman Old Style" w:hAnsi="Bookman Old Style"/>
        </w:rPr>
        <w:tab/>
      </w:r>
      <w:r w:rsidRPr="00D543E9">
        <w:rPr>
          <w:rFonts w:ascii="Bookman Old Style" w:hAnsi="Bookman Old Style"/>
        </w:rPr>
        <w:tab/>
      </w:r>
      <w:r w:rsidRPr="00D543E9">
        <w:rPr>
          <w:rFonts w:ascii="Bookman Old Style" w:hAnsi="Bookman Old Style"/>
        </w:rPr>
        <w:tab/>
        <w:t xml:space="preserve">                 Nonna Laura ai suoi nipoti</w:t>
      </w:r>
    </w:p>
    <w:p w:rsidR="001F1CAC" w:rsidRDefault="001F1CAC" w:rsidP="00036149">
      <w:pPr>
        <w:pStyle w:val="Titolo"/>
        <w:jc w:val="both"/>
      </w:pPr>
    </w:p>
    <w:p w:rsidR="001F1CAC" w:rsidRDefault="001F1CAC" w:rsidP="00036149">
      <w:pPr>
        <w:pStyle w:val="Titolo"/>
        <w:jc w:val="both"/>
      </w:pPr>
    </w:p>
    <w:p w:rsidR="001F1CAC" w:rsidRDefault="001F1CAC" w:rsidP="00036149">
      <w:pPr>
        <w:pStyle w:val="Titolo"/>
        <w:jc w:val="both"/>
      </w:pPr>
    </w:p>
    <w:sectPr w:rsidR="001F1CAC" w:rsidSect="00D543E9">
      <w:type w:val="continuous"/>
      <w:pgSz w:w="11906" w:h="16838"/>
      <w:pgMar w:top="1417" w:right="1134"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F2" w:rsidRDefault="007543F2" w:rsidP="00036149">
      <w:r>
        <w:separator/>
      </w:r>
    </w:p>
  </w:endnote>
  <w:endnote w:type="continuationSeparator" w:id="1">
    <w:p w:rsidR="007543F2" w:rsidRDefault="007543F2" w:rsidP="000361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gra">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547"/>
      <w:docPartObj>
        <w:docPartGallery w:val="Page Numbers (Bottom of Page)"/>
        <w:docPartUnique/>
      </w:docPartObj>
    </w:sdtPr>
    <w:sdtEndPr>
      <w:rPr>
        <w:sz w:val="18"/>
        <w:szCs w:val="18"/>
      </w:rPr>
    </w:sdtEndPr>
    <w:sdtContent>
      <w:p w:rsidR="00A20EE6" w:rsidRPr="00305D58" w:rsidRDefault="00F5378C">
        <w:pPr>
          <w:pStyle w:val="Pidipagina"/>
          <w:jc w:val="right"/>
          <w:rPr>
            <w:sz w:val="18"/>
            <w:szCs w:val="18"/>
          </w:rPr>
        </w:pPr>
        <w:r w:rsidRPr="00305D58">
          <w:rPr>
            <w:sz w:val="18"/>
            <w:szCs w:val="18"/>
          </w:rPr>
          <w:fldChar w:fldCharType="begin"/>
        </w:r>
        <w:r w:rsidR="00A20EE6" w:rsidRPr="00305D58">
          <w:rPr>
            <w:sz w:val="18"/>
            <w:szCs w:val="18"/>
          </w:rPr>
          <w:instrText xml:space="preserve"> PAGE   \* MERGEFORMAT </w:instrText>
        </w:r>
        <w:r w:rsidRPr="00305D58">
          <w:rPr>
            <w:sz w:val="18"/>
            <w:szCs w:val="18"/>
          </w:rPr>
          <w:fldChar w:fldCharType="separate"/>
        </w:r>
        <w:r w:rsidR="00B04956">
          <w:rPr>
            <w:noProof/>
            <w:sz w:val="18"/>
            <w:szCs w:val="18"/>
          </w:rPr>
          <w:t>18</w:t>
        </w:r>
        <w:r w:rsidRPr="00305D58">
          <w:rPr>
            <w:sz w:val="18"/>
            <w:szCs w:val="18"/>
          </w:rPr>
          <w:fldChar w:fldCharType="end"/>
        </w:r>
      </w:p>
    </w:sdtContent>
  </w:sdt>
  <w:p w:rsidR="00A20EE6" w:rsidRDefault="00A20E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F2" w:rsidRDefault="007543F2" w:rsidP="00036149">
      <w:r>
        <w:separator/>
      </w:r>
    </w:p>
  </w:footnote>
  <w:footnote w:type="continuationSeparator" w:id="1">
    <w:p w:rsidR="007543F2" w:rsidRDefault="007543F2" w:rsidP="00036149">
      <w:r>
        <w:continuationSeparator/>
      </w:r>
    </w:p>
  </w:footnote>
  <w:footnote w:id="2">
    <w:p w:rsidR="00A20EE6" w:rsidRDefault="00A20EE6" w:rsidP="008C5D46">
      <w:pPr>
        <w:pStyle w:val="Testonotaapidipagina"/>
      </w:pPr>
      <w:r>
        <w:rPr>
          <w:rStyle w:val="Rimandonotaapidipagina"/>
        </w:rPr>
        <w:footnoteRef/>
      </w:r>
      <w:r>
        <w:t xml:space="preserve"> Ad esempio tutte le citazioni precedute da formule di compimento in Mt; Lc 24,27.44; Gv 5,46; tutte le identificazioni di Gesù nel IV vangelo con le figure dell’AT (agnello, pastore, vite, …); 1 Cor 10,1-4; Gal 4,24.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9A63"/>
    <w:multiLevelType w:val="singleLevel"/>
    <w:tmpl w:val="58AC20BD"/>
    <w:lvl w:ilvl="0">
      <w:numFmt w:val="bullet"/>
      <w:lvlText w:val="+"/>
      <w:lvlJc w:val="left"/>
      <w:pPr>
        <w:tabs>
          <w:tab w:val="num" w:pos="288"/>
        </w:tabs>
        <w:ind w:left="288" w:hanging="288"/>
      </w:pPr>
      <w:rPr>
        <w:rFonts w:ascii="Arial" w:hAnsi="Arial" w:cs="Arial"/>
        <w:snapToGrid/>
        <w:sz w:val="20"/>
        <w:szCs w:val="20"/>
      </w:rPr>
    </w:lvl>
  </w:abstractNum>
  <w:abstractNum w:abstractNumId="1">
    <w:nsid w:val="25AE3EB7"/>
    <w:multiLevelType w:val="hybridMultilevel"/>
    <w:tmpl w:val="45CC31C6"/>
    <w:lvl w:ilvl="0" w:tplc="64AED74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E42014"/>
    <w:multiLevelType w:val="singleLevel"/>
    <w:tmpl w:val="9C8EA486"/>
    <w:lvl w:ilvl="0">
      <w:numFmt w:val="bullet"/>
      <w:lvlText w:val="-"/>
      <w:lvlJc w:val="left"/>
      <w:pPr>
        <w:tabs>
          <w:tab w:val="num" w:pos="360"/>
        </w:tabs>
        <w:ind w:left="360" w:hanging="360"/>
      </w:pPr>
      <w:rPr>
        <w:rFonts w:hint="default"/>
      </w:rPr>
    </w:lvl>
  </w:abstractNum>
  <w:abstractNum w:abstractNumId="3">
    <w:nsid w:val="30427F69"/>
    <w:multiLevelType w:val="hybridMultilevel"/>
    <w:tmpl w:val="4E1E4FA8"/>
    <w:lvl w:ilvl="0" w:tplc="64AED74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6C1C01"/>
    <w:multiLevelType w:val="hybridMultilevel"/>
    <w:tmpl w:val="788AADD8"/>
    <w:lvl w:ilvl="0" w:tplc="4E0A34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4C255B"/>
    <w:multiLevelType w:val="singleLevel"/>
    <w:tmpl w:val="9C8EA486"/>
    <w:lvl w:ilvl="0">
      <w:numFmt w:val="bullet"/>
      <w:lvlText w:val="-"/>
      <w:lvlJc w:val="left"/>
      <w:pPr>
        <w:tabs>
          <w:tab w:val="num" w:pos="360"/>
        </w:tabs>
        <w:ind w:left="360" w:hanging="360"/>
      </w:pPr>
      <w:rPr>
        <w:rFonts w:hint="default"/>
      </w:rPr>
    </w:lvl>
  </w:abstractNum>
  <w:abstractNum w:abstractNumId="6">
    <w:nsid w:val="64914EF9"/>
    <w:multiLevelType w:val="hybridMultilevel"/>
    <w:tmpl w:val="CDF6DFE0"/>
    <w:lvl w:ilvl="0" w:tplc="65B073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0709FB"/>
    <w:multiLevelType w:val="hybridMultilevel"/>
    <w:tmpl w:val="CACCAA70"/>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3D22F9"/>
    <w:multiLevelType w:val="hybridMultilevel"/>
    <w:tmpl w:val="9228B648"/>
    <w:lvl w:ilvl="0" w:tplc="439624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BD2354"/>
    <w:multiLevelType w:val="hybridMultilevel"/>
    <w:tmpl w:val="0C4636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EF53E55"/>
    <w:multiLevelType w:val="multilevel"/>
    <w:tmpl w:val="F95A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8"/>
  </w:num>
  <w:num w:numId="8">
    <w:abstractNumId w:val="9"/>
  </w:num>
  <w:num w:numId="9">
    <w:abstractNumId w:val="0"/>
  </w:num>
  <w:num w:numId="10">
    <w:abstractNumId w:val="0"/>
    <w:lvlOverride w:ilvl="0">
      <w:lvl w:ilvl="0">
        <w:numFmt w:val="bullet"/>
        <w:lvlText w:val="+"/>
        <w:lvlJc w:val="left"/>
        <w:pPr>
          <w:tabs>
            <w:tab w:val="num" w:pos="288"/>
          </w:tabs>
          <w:ind w:left="288" w:hanging="288"/>
        </w:pPr>
        <w:rPr>
          <w:rFonts w:ascii="Arial" w:hAnsi="Arial" w:cs="Arial"/>
          <w:b/>
          <w:bCs/>
          <w:snapToGrid/>
          <w:spacing w:val="4"/>
          <w:sz w:val="20"/>
          <w:szCs w:val="20"/>
        </w:rPr>
      </w:lvl>
    </w:lvlOverride>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36149"/>
    <w:rsid w:val="0000028F"/>
    <w:rsid w:val="00026029"/>
    <w:rsid w:val="00036149"/>
    <w:rsid w:val="00047493"/>
    <w:rsid w:val="00061FDB"/>
    <w:rsid w:val="00083FF6"/>
    <w:rsid w:val="0008684C"/>
    <w:rsid w:val="00092379"/>
    <w:rsid w:val="00097C3E"/>
    <w:rsid w:val="000A37B5"/>
    <w:rsid w:val="000B3D4A"/>
    <w:rsid w:val="000B614E"/>
    <w:rsid w:val="000E2194"/>
    <w:rsid w:val="00116B59"/>
    <w:rsid w:val="001247D2"/>
    <w:rsid w:val="00124B30"/>
    <w:rsid w:val="00134F43"/>
    <w:rsid w:val="00140B80"/>
    <w:rsid w:val="00174F40"/>
    <w:rsid w:val="001912B9"/>
    <w:rsid w:val="00194BAD"/>
    <w:rsid w:val="00194EA7"/>
    <w:rsid w:val="001A6066"/>
    <w:rsid w:val="001B0F4A"/>
    <w:rsid w:val="001B6BF1"/>
    <w:rsid w:val="001B7173"/>
    <w:rsid w:val="001D2A96"/>
    <w:rsid w:val="001E3359"/>
    <w:rsid w:val="001E4E22"/>
    <w:rsid w:val="001F1CAC"/>
    <w:rsid w:val="00247139"/>
    <w:rsid w:val="002571E6"/>
    <w:rsid w:val="00264A42"/>
    <w:rsid w:val="00267037"/>
    <w:rsid w:val="00276249"/>
    <w:rsid w:val="00287DBE"/>
    <w:rsid w:val="002A74F2"/>
    <w:rsid w:val="002E5A03"/>
    <w:rsid w:val="00300187"/>
    <w:rsid w:val="00305D58"/>
    <w:rsid w:val="00310475"/>
    <w:rsid w:val="00320586"/>
    <w:rsid w:val="00334AB3"/>
    <w:rsid w:val="003736B9"/>
    <w:rsid w:val="003832D5"/>
    <w:rsid w:val="003A0E07"/>
    <w:rsid w:val="003B1F64"/>
    <w:rsid w:val="003B2BD7"/>
    <w:rsid w:val="003B71A8"/>
    <w:rsid w:val="003D63EB"/>
    <w:rsid w:val="003F3991"/>
    <w:rsid w:val="003F55C4"/>
    <w:rsid w:val="003F7C60"/>
    <w:rsid w:val="00434F66"/>
    <w:rsid w:val="00443894"/>
    <w:rsid w:val="00447C0E"/>
    <w:rsid w:val="00453A22"/>
    <w:rsid w:val="0047621F"/>
    <w:rsid w:val="00486EC8"/>
    <w:rsid w:val="004918FB"/>
    <w:rsid w:val="004B067E"/>
    <w:rsid w:val="004B431C"/>
    <w:rsid w:val="004C69DE"/>
    <w:rsid w:val="004E5B04"/>
    <w:rsid w:val="00517C27"/>
    <w:rsid w:val="00523FD1"/>
    <w:rsid w:val="005371B8"/>
    <w:rsid w:val="005A125C"/>
    <w:rsid w:val="005D5AFB"/>
    <w:rsid w:val="005D5F8A"/>
    <w:rsid w:val="0068570F"/>
    <w:rsid w:val="006D56FF"/>
    <w:rsid w:val="006E03E3"/>
    <w:rsid w:val="00724D28"/>
    <w:rsid w:val="00743561"/>
    <w:rsid w:val="007543F2"/>
    <w:rsid w:val="00756032"/>
    <w:rsid w:val="00756242"/>
    <w:rsid w:val="00774121"/>
    <w:rsid w:val="0079545D"/>
    <w:rsid w:val="007E4959"/>
    <w:rsid w:val="007E7B4C"/>
    <w:rsid w:val="007F6B82"/>
    <w:rsid w:val="00854125"/>
    <w:rsid w:val="00855233"/>
    <w:rsid w:val="0087443E"/>
    <w:rsid w:val="008937C3"/>
    <w:rsid w:val="0089456F"/>
    <w:rsid w:val="008A5CBD"/>
    <w:rsid w:val="008C5D46"/>
    <w:rsid w:val="008D3322"/>
    <w:rsid w:val="008E64A9"/>
    <w:rsid w:val="008E6606"/>
    <w:rsid w:val="009075AE"/>
    <w:rsid w:val="00921FF0"/>
    <w:rsid w:val="00931AE0"/>
    <w:rsid w:val="00932380"/>
    <w:rsid w:val="0094494A"/>
    <w:rsid w:val="0099525A"/>
    <w:rsid w:val="009A7462"/>
    <w:rsid w:val="009C65AA"/>
    <w:rsid w:val="009D3185"/>
    <w:rsid w:val="009F102C"/>
    <w:rsid w:val="00A12B19"/>
    <w:rsid w:val="00A20EE6"/>
    <w:rsid w:val="00A47C04"/>
    <w:rsid w:val="00A66AB9"/>
    <w:rsid w:val="00A901ED"/>
    <w:rsid w:val="00A92C89"/>
    <w:rsid w:val="00A97E1C"/>
    <w:rsid w:val="00AB46BA"/>
    <w:rsid w:val="00AD0019"/>
    <w:rsid w:val="00AE5852"/>
    <w:rsid w:val="00AF24FB"/>
    <w:rsid w:val="00B04956"/>
    <w:rsid w:val="00B04D67"/>
    <w:rsid w:val="00B20232"/>
    <w:rsid w:val="00B23C69"/>
    <w:rsid w:val="00B34625"/>
    <w:rsid w:val="00B4622F"/>
    <w:rsid w:val="00B60284"/>
    <w:rsid w:val="00B603B5"/>
    <w:rsid w:val="00B75405"/>
    <w:rsid w:val="00B818E3"/>
    <w:rsid w:val="00B91541"/>
    <w:rsid w:val="00B91C2F"/>
    <w:rsid w:val="00BF537E"/>
    <w:rsid w:val="00C11EB6"/>
    <w:rsid w:val="00C33798"/>
    <w:rsid w:val="00C524EC"/>
    <w:rsid w:val="00C62C4D"/>
    <w:rsid w:val="00CB0470"/>
    <w:rsid w:val="00CC21D5"/>
    <w:rsid w:val="00CC6DC5"/>
    <w:rsid w:val="00CD055B"/>
    <w:rsid w:val="00CE2794"/>
    <w:rsid w:val="00D32A9D"/>
    <w:rsid w:val="00D36E57"/>
    <w:rsid w:val="00D543E9"/>
    <w:rsid w:val="00D63C73"/>
    <w:rsid w:val="00DA671D"/>
    <w:rsid w:val="00DB05B1"/>
    <w:rsid w:val="00DC3716"/>
    <w:rsid w:val="00DD35E6"/>
    <w:rsid w:val="00E1146F"/>
    <w:rsid w:val="00E14977"/>
    <w:rsid w:val="00E21D62"/>
    <w:rsid w:val="00E25E64"/>
    <w:rsid w:val="00E25F64"/>
    <w:rsid w:val="00E36A98"/>
    <w:rsid w:val="00E37512"/>
    <w:rsid w:val="00E53E03"/>
    <w:rsid w:val="00E609FA"/>
    <w:rsid w:val="00E711D4"/>
    <w:rsid w:val="00E724D6"/>
    <w:rsid w:val="00E9144E"/>
    <w:rsid w:val="00EB347F"/>
    <w:rsid w:val="00ED3035"/>
    <w:rsid w:val="00EF2DCE"/>
    <w:rsid w:val="00F07197"/>
    <w:rsid w:val="00F149D9"/>
    <w:rsid w:val="00F42C85"/>
    <w:rsid w:val="00F5378C"/>
    <w:rsid w:val="00F8272E"/>
    <w:rsid w:val="00F836AD"/>
    <w:rsid w:val="00FC2F4E"/>
    <w:rsid w:val="00FD7520"/>
    <w:rsid w:val="00FE0204"/>
    <w:rsid w:val="00FE7E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149"/>
  </w:style>
  <w:style w:type="paragraph" w:styleId="Titolo1">
    <w:name w:val="heading 1"/>
    <w:basedOn w:val="Normale"/>
    <w:next w:val="Normale"/>
    <w:link w:val="Titolo1Carattere"/>
    <w:qFormat/>
    <w:rsid w:val="000B3D4A"/>
    <w:pPr>
      <w:keepNext/>
      <w:jc w:val="both"/>
      <w:outlineLvl w:val="0"/>
    </w:pPr>
    <w:rPr>
      <w:i/>
      <w:sz w:val="24"/>
    </w:rPr>
  </w:style>
  <w:style w:type="paragraph" w:styleId="Titolo2">
    <w:name w:val="heading 2"/>
    <w:basedOn w:val="Normale"/>
    <w:next w:val="Normale"/>
    <w:link w:val="Titolo2Carattere"/>
    <w:uiPriority w:val="9"/>
    <w:semiHidden/>
    <w:unhideWhenUsed/>
    <w:qFormat/>
    <w:rsid w:val="000B3D4A"/>
    <w:pPr>
      <w:keepNext/>
      <w:spacing w:before="240" w:after="60" w:line="276" w:lineRule="auto"/>
      <w:outlineLvl w:val="1"/>
    </w:pPr>
    <w:rPr>
      <w:rFonts w:ascii="Cambria" w:hAnsi="Cambria"/>
      <w:b/>
      <w:bCs/>
      <w:i/>
      <w:iCs/>
      <w:sz w:val="28"/>
      <w:szCs w:val="28"/>
    </w:rPr>
  </w:style>
  <w:style w:type="paragraph" w:styleId="Titolo7">
    <w:name w:val="heading 7"/>
    <w:basedOn w:val="Normale"/>
    <w:next w:val="Normale"/>
    <w:link w:val="Titolo7Carattere"/>
    <w:qFormat/>
    <w:rsid w:val="000B3D4A"/>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3D4A"/>
    <w:rPr>
      <w:i/>
      <w:sz w:val="24"/>
    </w:rPr>
  </w:style>
  <w:style w:type="character" w:customStyle="1" w:styleId="Titolo2Carattere">
    <w:name w:val="Titolo 2 Carattere"/>
    <w:basedOn w:val="Carpredefinitoparagrafo"/>
    <w:link w:val="Titolo2"/>
    <w:uiPriority w:val="9"/>
    <w:semiHidden/>
    <w:rsid w:val="000B3D4A"/>
    <w:rPr>
      <w:rFonts w:ascii="Cambria" w:hAnsi="Cambria"/>
      <w:b/>
      <w:bCs/>
      <w:i/>
      <w:iCs/>
      <w:sz w:val="28"/>
      <w:szCs w:val="28"/>
    </w:rPr>
  </w:style>
  <w:style w:type="character" w:customStyle="1" w:styleId="Titolo7Carattere">
    <w:name w:val="Titolo 7 Carattere"/>
    <w:basedOn w:val="Carpredefinitoparagrafo"/>
    <w:link w:val="Titolo7"/>
    <w:rsid w:val="000B3D4A"/>
    <w:rPr>
      <w:sz w:val="24"/>
      <w:szCs w:val="24"/>
    </w:rPr>
  </w:style>
  <w:style w:type="paragraph" w:styleId="Titolo">
    <w:name w:val="Title"/>
    <w:basedOn w:val="Normale"/>
    <w:link w:val="TitoloCarattere"/>
    <w:uiPriority w:val="10"/>
    <w:qFormat/>
    <w:rsid w:val="000B3D4A"/>
    <w:pPr>
      <w:jc w:val="center"/>
    </w:pPr>
    <w:rPr>
      <w:sz w:val="24"/>
    </w:rPr>
  </w:style>
  <w:style w:type="character" w:customStyle="1" w:styleId="TitoloCarattere">
    <w:name w:val="Titolo Carattere"/>
    <w:basedOn w:val="Carpredefinitoparagrafo"/>
    <w:link w:val="Titolo"/>
    <w:uiPriority w:val="10"/>
    <w:rsid w:val="000B3D4A"/>
    <w:rPr>
      <w:sz w:val="24"/>
    </w:rPr>
  </w:style>
  <w:style w:type="character" w:styleId="Enfasigrassetto">
    <w:name w:val="Strong"/>
    <w:basedOn w:val="Carpredefinitoparagrafo"/>
    <w:uiPriority w:val="22"/>
    <w:qFormat/>
    <w:rsid w:val="000B3D4A"/>
    <w:rPr>
      <w:b/>
      <w:bCs/>
    </w:rPr>
  </w:style>
  <w:style w:type="character" w:styleId="Enfasicorsivo">
    <w:name w:val="Emphasis"/>
    <w:basedOn w:val="Carpredefinitoparagrafo"/>
    <w:uiPriority w:val="20"/>
    <w:qFormat/>
    <w:rsid w:val="000B3D4A"/>
    <w:rPr>
      <w:i/>
      <w:iCs/>
    </w:rPr>
  </w:style>
  <w:style w:type="paragraph" w:styleId="Paragrafoelenco">
    <w:name w:val="List Paragraph"/>
    <w:basedOn w:val="Normale"/>
    <w:uiPriority w:val="34"/>
    <w:qFormat/>
    <w:rsid w:val="000B3D4A"/>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rsid w:val="00036149"/>
    <w:rPr>
      <w:color w:val="0000FF"/>
      <w:u w:val="single"/>
    </w:rPr>
  </w:style>
  <w:style w:type="paragraph" w:styleId="NormaleWeb">
    <w:name w:val="Normal (Web)"/>
    <w:basedOn w:val="Normale"/>
    <w:uiPriority w:val="99"/>
    <w:rsid w:val="00036149"/>
    <w:pPr>
      <w:spacing w:before="100" w:beforeAutospacing="1" w:after="100" w:afterAutospacing="1"/>
    </w:pPr>
    <w:rPr>
      <w:sz w:val="24"/>
      <w:szCs w:val="24"/>
    </w:rPr>
  </w:style>
  <w:style w:type="character" w:customStyle="1" w:styleId="abody2">
    <w:name w:val="abody2"/>
    <w:basedOn w:val="Carpredefinitoparagrafo"/>
    <w:rsid w:val="00036149"/>
    <w:rPr>
      <w:rFonts w:ascii="Arial" w:hAnsi="Arial" w:cs="Arial" w:hint="default"/>
      <w:color w:val="000000"/>
      <w:sz w:val="24"/>
      <w:szCs w:val="24"/>
    </w:rPr>
  </w:style>
  <w:style w:type="paragraph" w:styleId="Testonotaapidipagina">
    <w:name w:val="footnote text"/>
    <w:basedOn w:val="Normale"/>
    <w:link w:val="TestonotaapidipaginaCarattere"/>
    <w:semiHidden/>
    <w:rsid w:val="00036149"/>
  </w:style>
  <w:style w:type="character" w:customStyle="1" w:styleId="TestonotaapidipaginaCarattere">
    <w:name w:val="Testo nota a piè di pagina Carattere"/>
    <w:basedOn w:val="Carpredefinitoparagrafo"/>
    <w:link w:val="Testonotaapidipagina"/>
    <w:semiHidden/>
    <w:rsid w:val="00036149"/>
  </w:style>
  <w:style w:type="character" w:styleId="Rimandonotaapidipagina">
    <w:name w:val="footnote reference"/>
    <w:semiHidden/>
    <w:rsid w:val="00036149"/>
    <w:rPr>
      <w:vertAlign w:val="superscript"/>
    </w:rPr>
  </w:style>
  <w:style w:type="paragraph" w:styleId="Corpodeltesto">
    <w:name w:val="Body Text"/>
    <w:basedOn w:val="Normale"/>
    <w:link w:val="CorpodeltestoCarattere"/>
    <w:rsid w:val="00036149"/>
    <w:pPr>
      <w:jc w:val="both"/>
    </w:pPr>
    <w:rPr>
      <w:sz w:val="24"/>
    </w:rPr>
  </w:style>
  <w:style w:type="character" w:customStyle="1" w:styleId="CorpodeltestoCarattere">
    <w:name w:val="Corpo del testo Carattere"/>
    <w:basedOn w:val="Carpredefinitoparagrafo"/>
    <w:link w:val="Corpodeltesto"/>
    <w:rsid w:val="00036149"/>
    <w:rPr>
      <w:sz w:val="24"/>
    </w:rPr>
  </w:style>
  <w:style w:type="paragraph" w:styleId="Testofumetto">
    <w:name w:val="Balloon Text"/>
    <w:basedOn w:val="Normale"/>
    <w:link w:val="TestofumettoCarattere"/>
    <w:uiPriority w:val="99"/>
    <w:semiHidden/>
    <w:unhideWhenUsed/>
    <w:rsid w:val="00D63C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3C73"/>
    <w:rPr>
      <w:rFonts w:ascii="Tahoma" w:hAnsi="Tahoma" w:cs="Tahoma"/>
      <w:sz w:val="16"/>
      <w:szCs w:val="16"/>
    </w:rPr>
  </w:style>
  <w:style w:type="paragraph" w:customStyle="1" w:styleId="titolo0">
    <w:name w:val="titolo"/>
    <w:basedOn w:val="Normale"/>
    <w:rsid w:val="0099525A"/>
    <w:pPr>
      <w:spacing w:before="100" w:beforeAutospacing="1" w:after="100" w:afterAutospacing="1"/>
    </w:pPr>
    <w:rPr>
      <w:rFonts w:ascii="Arial" w:eastAsiaTheme="minorEastAsia" w:hAnsi="Arial" w:cs="Arial"/>
      <w:b/>
      <w:bCs/>
      <w:color w:val="333333"/>
      <w:sz w:val="36"/>
      <w:szCs w:val="36"/>
    </w:rPr>
  </w:style>
  <w:style w:type="paragraph" w:customStyle="1" w:styleId="sottotitolo">
    <w:name w:val="sottotitolo"/>
    <w:basedOn w:val="Normale"/>
    <w:rsid w:val="0099525A"/>
    <w:pPr>
      <w:spacing w:before="100" w:beforeAutospacing="1" w:after="100" w:afterAutospacing="1"/>
    </w:pPr>
    <w:rPr>
      <w:rFonts w:ascii="Arial" w:eastAsiaTheme="minorEastAsia" w:hAnsi="Arial" w:cs="Arial"/>
      <w:color w:val="666666"/>
      <w:sz w:val="28"/>
      <w:szCs w:val="28"/>
    </w:rPr>
  </w:style>
  <w:style w:type="character" w:customStyle="1" w:styleId="testo1">
    <w:name w:val="testo1"/>
    <w:basedOn w:val="Carpredefinitoparagrafo"/>
    <w:rsid w:val="0099525A"/>
    <w:rPr>
      <w:rFonts w:ascii="Arial" w:hAnsi="Arial" w:cs="Arial" w:hint="default"/>
      <w:color w:val="000000"/>
      <w:sz w:val="22"/>
      <w:szCs w:val="22"/>
    </w:rPr>
  </w:style>
  <w:style w:type="paragraph" w:styleId="Intestazione">
    <w:name w:val="header"/>
    <w:basedOn w:val="Normale"/>
    <w:link w:val="IntestazioneCarattere"/>
    <w:uiPriority w:val="99"/>
    <w:semiHidden/>
    <w:unhideWhenUsed/>
    <w:rsid w:val="00305D5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05D58"/>
  </w:style>
  <w:style w:type="paragraph" w:styleId="Pidipagina">
    <w:name w:val="footer"/>
    <w:basedOn w:val="Normale"/>
    <w:link w:val="PidipaginaCarattere"/>
    <w:uiPriority w:val="99"/>
    <w:unhideWhenUsed/>
    <w:rsid w:val="00305D58"/>
    <w:pPr>
      <w:tabs>
        <w:tab w:val="center" w:pos="4819"/>
        <w:tab w:val="right" w:pos="9638"/>
      </w:tabs>
    </w:pPr>
  </w:style>
  <w:style w:type="character" w:customStyle="1" w:styleId="PidipaginaCarattere">
    <w:name w:val="Piè di pagina Carattere"/>
    <w:basedOn w:val="Carpredefinitoparagrafo"/>
    <w:link w:val="Pidipagina"/>
    <w:uiPriority w:val="99"/>
    <w:rsid w:val="00305D58"/>
  </w:style>
  <w:style w:type="character" w:customStyle="1" w:styleId="subtitle1">
    <w:name w:val="subtitle1"/>
    <w:basedOn w:val="Carpredefinitoparagrafo"/>
    <w:rsid w:val="00B34625"/>
    <w:rPr>
      <w:rFonts w:ascii="Arial" w:hAnsi="Arial" w:cs="Arial" w:hint="default"/>
      <w:b w:val="0"/>
      <w:bCs w:val="0"/>
      <w:strike w:val="0"/>
      <w:dstrike w:val="0"/>
      <w:sz w:val="27"/>
      <w:szCs w:val="27"/>
      <w:u w:val="none"/>
      <w:effect w:val="none"/>
    </w:rPr>
  </w:style>
  <w:style w:type="character" w:customStyle="1" w:styleId="maintitle1">
    <w:name w:val="maintitle1"/>
    <w:basedOn w:val="Carpredefinitoparagrafo"/>
    <w:rsid w:val="00B34625"/>
    <w:rPr>
      <w:rFonts w:ascii="Arial" w:hAnsi="Arial" w:cs="Arial" w:hint="default"/>
      <w:b/>
      <w:bCs/>
      <w:color w:val="000000"/>
      <w:sz w:val="33"/>
      <w:szCs w:val="33"/>
    </w:rPr>
  </w:style>
  <w:style w:type="character" w:customStyle="1" w:styleId="ms-rtethemeforecolor-2-01">
    <w:name w:val="ms-rtethemeforecolor-2-01"/>
    <w:basedOn w:val="Carpredefinitoparagrafo"/>
    <w:rsid w:val="00174F40"/>
    <w:rPr>
      <w:color w:val="000000"/>
    </w:rPr>
  </w:style>
</w:styles>
</file>

<file path=word/webSettings.xml><?xml version="1.0" encoding="utf-8"?>
<w:webSettings xmlns:r="http://schemas.openxmlformats.org/officeDocument/2006/relationships" xmlns:w="http://schemas.openxmlformats.org/wordprocessingml/2006/main">
  <w:divs>
    <w:div w:id="113837443">
      <w:bodyDiv w:val="1"/>
      <w:marLeft w:val="0"/>
      <w:marRight w:val="0"/>
      <w:marTop w:val="0"/>
      <w:marBottom w:val="0"/>
      <w:divBdr>
        <w:top w:val="none" w:sz="0" w:space="0" w:color="auto"/>
        <w:left w:val="none" w:sz="0" w:space="0" w:color="auto"/>
        <w:bottom w:val="none" w:sz="0" w:space="0" w:color="auto"/>
        <w:right w:val="none" w:sz="0" w:space="0" w:color="auto"/>
      </w:divBdr>
      <w:divsChild>
        <w:div w:id="1817379680">
          <w:marLeft w:val="0"/>
          <w:marRight w:val="0"/>
          <w:marTop w:val="0"/>
          <w:marBottom w:val="0"/>
          <w:divBdr>
            <w:top w:val="none" w:sz="0" w:space="0" w:color="auto"/>
            <w:left w:val="none" w:sz="0" w:space="0" w:color="auto"/>
            <w:bottom w:val="none" w:sz="0" w:space="0" w:color="auto"/>
            <w:right w:val="none" w:sz="0" w:space="0" w:color="auto"/>
          </w:divBdr>
          <w:divsChild>
            <w:div w:id="1037049167">
              <w:marLeft w:val="0"/>
              <w:marRight w:val="0"/>
              <w:marTop w:val="0"/>
              <w:marBottom w:val="0"/>
              <w:divBdr>
                <w:top w:val="none" w:sz="0" w:space="0" w:color="auto"/>
                <w:left w:val="none" w:sz="0" w:space="0" w:color="auto"/>
                <w:bottom w:val="none" w:sz="0" w:space="0" w:color="auto"/>
                <w:right w:val="none" w:sz="0" w:space="0" w:color="auto"/>
              </w:divBdr>
              <w:divsChild>
                <w:div w:id="1722830171">
                  <w:marLeft w:val="0"/>
                  <w:marRight w:val="0"/>
                  <w:marTop w:val="0"/>
                  <w:marBottom w:val="0"/>
                  <w:divBdr>
                    <w:top w:val="none" w:sz="0" w:space="0" w:color="auto"/>
                    <w:left w:val="none" w:sz="0" w:space="0" w:color="auto"/>
                    <w:bottom w:val="none" w:sz="0" w:space="0" w:color="auto"/>
                    <w:right w:val="none" w:sz="0" w:space="0" w:color="auto"/>
                  </w:divBdr>
                  <w:divsChild>
                    <w:div w:id="1557010963">
                      <w:marLeft w:val="0"/>
                      <w:marRight w:val="0"/>
                      <w:marTop w:val="0"/>
                      <w:marBottom w:val="0"/>
                      <w:divBdr>
                        <w:top w:val="none" w:sz="0" w:space="0" w:color="auto"/>
                        <w:left w:val="none" w:sz="0" w:space="0" w:color="auto"/>
                        <w:bottom w:val="none" w:sz="0" w:space="0" w:color="auto"/>
                        <w:right w:val="none" w:sz="0" w:space="0" w:color="auto"/>
                      </w:divBdr>
                      <w:divsChild>
                        <w:div w:id="648023817">
                          <w:marLeft w:val="0"/>
                          <w:marRight w:val="0"/>
                          <w:marTop w:val="0"/>
                          <w:marBottom w:val="0"/>
                          <w:divBdr>
                            <w:top w:val="none" w:sz="0" w:space="0" w:color="auto"/>
                            <w:left w:val="none" w:sz="0" w:space="0" w:color="auto"/>
                            <w:bottom w:val="none" w:sz="0" w:space="0" w:color="auto"/>
                            <w:right w:val="none" w:sz="0" w:space="0" w:color="auto"/>
                          </w:divBdr>
                          <w:divsChild>
                            <w:div w:id="476647606">
                              <w:marLeft w:val="0"/>
                              <w:marRight w:val="0"/>
                              <w:marTop w:val="0"/>
                              <w:marBottom w:val="0"/>
                              <w:divBdr>
                                <w:top w:val="none" w:sz="0" w:space="0" w:color="auto"/>
                                <w:left w:val="none" w:sz="0" w:space="0" w:color="auto"/>
                                <w:bottom w:val="none" w:sz="0" w:space="0" w:color="auto"/>
                                <w:right w:val="none" w:sz="0" w:space="0" w:color="auto"/>
                              </w:divBdr>
                              <w:divsChild>
                                <w:div w:id="679163491">
                                  <w:marLeft w:val="0"/>
                                  <w:marRight w:val="0"/>
                                  <w:marTop w:val="0"/>
                                  <w:marBottom w:val="225"/>
                                  <w:divBdr>
                                    <w:top w:val="none" w:sz="0" w:space="0" w:color="auto"/>
                                    <w:left w:val="none" w:sz="0" w:space="0" w:color="auto"/>
                                    <w:bottom w:val="none" w:sz="0" w:space="0" w:color="auto"/>
                                    <w:right w:val="none" w:sz="0" w:space="0" w:color="auto"/>
                                  </w:divBdr>
                                  <w:divsChild>
                                    <w:div w:id="1519462727">
                                      <w:marLeft w:val="0"/>
                                      <w:marRight w:val="0"/>
                                      <w:marTop w:val="0"/>
                                      <w:marBottom w:val="0"/>
                                      <w:divBdr>
                                        <w:top w:val="none" w:sz="0" w:space="0" w:color="auto"/>
                                        <w:left w:val="none" w:sz="0" w:space="0" w:color="auto"/>
                                        <w:bottom w:val="none" w:sz="0" w:space="0" w:color="auto"/>
                                        <w:right w:val="none" w:sz="0" w:space="0" w:color="auto"/>
                                      </w:divBdr>
                                      <w:divsChild>
                                        <w:div w:id="8998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1641">
                                  <w:marLeft w:val="0"/>
                                  <w:marRight w:val="0"/>
                                  <w:marTop w:val="0"/>
                                  <w:marBottom w:val="0"/>
                                  <w:divBdr>
                                    <w:top w:val="none" w:sz="0" w:space="0" w:color="auto"/>
                                    <w:left w:val="none" w:sz="0" w:space="0" w:color="auto"/>
                                    <w:bottom w:val="none" w:sz="0" w:space="0" w:color="auto"/>
                                    <w:right w:val="none" w:sz="0" w:space="0" w:color="auto"/>
                                  </w:divBdr>
                                  <w:divsChild>
                                    <w:div w:id="1361084232">
                                      <w:marLeft w:val="0"/>
                                      <w:marRight w:val="0"/>
                                      <w:marTop w:val="0"/>
                                      <w:marBottom w:val="0"/>
                                      <w:divBdr>
                                        <w:top w:val="none" w:sz="0" w:space="0" w:color="auto"/>
                                        <w:left w:val="none" w:sz="0" w:space="0" w:color="auto"/>
                                        <w:bottom w:val="none" w:sz="0" w:space="0" w:color="auto"/>
                                        <w:right w:val="none" w:sz="0" w:space="0" w:color="auto"/>
                                      </w:divBdr>
                                      <w:divsChild>
                                        <w:div w:id="291640577">
                                          <w:marLeft w:val="0"/>
                                          <w:marRight w:val="0"/>
                                          <w:marTop w:val="0"/>
                                          <w:marBottom w:val="0"/>
                                          <w:divBdr>
                                            <w:top w:val="none" w:sz="0" w:space="0" w:color="auto"/>
                                            <w:left w:val="none" w:sz="0" w:space="0" w:color="auto"/>
                                            <w:bottom w:val="none" w:sz="0" w:space="0" w:color="auto"/>
                                            <w:right w:val="none" w:sz="0" w:space="0" w:color="auto"/>
                                          </w:divBdr>
                                          <w:divsChild>
                                            <w:div w:id="2050181037">
                                              <w:marLeft w:val="0"/>
                                              <w:marRight w:val="0"/>
                                              <w:marTop w:val="0"/>
                                              <w:marBottom w:val="0"/>
                                              <w:divBdr>
                                                <w:top w:val="none" w:sz="0" w:space="0" w:color="auto"/>
                                                <w:left w:val="none" w:sz="0" w:space="0" w:color="auto"/>
                                                <w:bottom w:val="none" w:sz="0" w:space="0" w:color="auto"/>
                                                <w:right w:val="none" w:sz="0" w:space="0" w:color="auto"/>
                                              </w:divBdr>
                                            </w:div>
                                            <w:div w:id="1395929104">
                                              <w:marLeft w:val="0"/>
                                              <w:marRight w:val="75"/>
                                              <w:marTop w:val="75"/>
                                              <w:marBottom w:val="0"/>
                                              <w:divBdr>
                                                <w:top w:val="none" w:sz="0" w:space="0" w:color="auto"/>
                                                <w:left w:val="none" w:sz="0" w:space="0" w:color="auto"/>
                                                <w:bottom w:val="none" w:sz="0" w:space="0" w:color="auto"/>
                                                <w:right w:val="none" w:sz="0" w:space="0" w:color="auto"/>
                                              </w:divBdr>
                                            </w:div>
                                            <w:div w:id="1284196362">
                                              <w:marLeft w:val="0"/>
                                              <w:marRight w:val="75"/>
                                              <w:marTop w:val="0"/>
                                              <w:marBottom w:val="0"/>
                                              <w:divBdr>
                                                <w:top w:val="none" w:sz="0" w:space="0" w:color="auto"/>
                                                <w:left w:val="none" w:sz="0" w:space="0" w:color="auto"/>
                                                <w:bottom w:val="none" w:sz="0" w:space="0" w:color="auto"/>
                                                <w:right w:val="none" w:sz="0" w:space="0" w:color="auto"/>
                                              </w:divBdr>
                                              <w:divsChild>
                                                <w:div w:id="633802678">
                                                  <w:marLeft w:val="0"/>
                                                  <w:marRight w:val="0"/>
                                                  <w:marTop w:val="0"/>
                                                  <w:marBottom w:val="0"/>
                                                  <w:divBdr>
                                                    <w:top w:val="none" w:sz="0" w:space="0" w:color="auto"/>
                                                    <w:left w:val="none" w:sz="0" w:space="0" w:color="auto"/>
                                                    <w:bottom w:val="none" w:sz="0" w:space="0" w:color="auto"/>
                                                    <w:right w:val="none" w:sz="0" w:space="0" w:color="auto"/>
                                                  </w:divBdr>
                                                  <w:divsChild>
                                                    <w:div w:id="2144688573">
                                                      <w:marLeft w:val="0"/>
                                                      <w:marRight w:val="0"/>
                                                      <w:marTop w:val="0"/>
                                                      <w:marBottom w:val="0"/>
                                                      <w:divBdr>
                                                        <w:top w:val="none" w:sz="0" w:space="0" w:color="auto"/>
                                                        <w:left w:val="none" w:sz="0" w:space="0" w:color="auto"/>
                                                        <w:bottom w:val="none" w:sz="0" w:space="0" w:color="auto"/>
                                                        <w:right w:val="none" w:sz="0" w:space="0" w:color="auto"/>
                                                      </w:divBdr>
                                                    </w:div>
                                                    <w:div w:id="1331103998">
                                                      <w:marLeft w:val="0"/>
                                                      <w:marRight w:val="0"/>
                                                      <w:marTop w:val="0"/>
                                                      <w:marBottom w:val="0"/>
                                                      <w:divBdr>
                                                        <w:top w:val="none" w:sz="0" w:space="0" w:color="auto"/>
                                                        <w:left w:val="none" w:sz="0" w:space="0" w:color="auto"/>
                                                        <w:bottom w:val="none" w:sz="0" w:space="0" w:color="auto"/>
                                                        <w:right w:val="none" w:sz="0" w:space="0" w:color="auto"/>
                                                      </w:divBdr>
                                                    </w:div>
                                                    <w:div w:id="163520503">
                                                      <w:marLeft w:val="0"/>
                                                      <w:marRight w:val="0"/>
                                                      <w:marTop w:val="0"/>
                                                      <w:marBottom w:val="0"/>
                                                      <w:divBdr>
                                                        <w:top w:val="none" w:sz="0" w:space="0" w:color="auto"/>
                                                        <w:left w:val="none" w:sz="0" w:space="0" w:color="auto"/>
                                                        <w:bottom w:val="none" w:sz="0" w:space="0" w:color="auto"/>
                                                        <w:right w:val="none" w:sz="0" w:space="0" w:color="auto"/>
                                                      </w:divBdr>
                                                    </w:div>
                                                    <w:div w:id="1344431782">
                                                      <w:marLeft w:val="0"/>
                                                      <w:marRight w:val="0"/>
                                                      <w:marTop w:val="0"/>
                                                      <w:marBottom w:val="0"/>
                                                      <w:divBdr>
                                                        <w:top w:val="none" w:sz="0" w:space="0" w:color="auto"/>
                                                        <w:left w:val="none" w:sz="0" w:space="0" w:color="auto"/>
                                                        <w:bottom w:val="none" w:sz="0" w:space="0" w:color="auto"/>
                                                        <w:right w:val="none" w:sz="0" w:space="0" w:color="auto"/>
                                                      </w:divBdr>
                                                    </w:div>
                                                    <w:div w:id="204562505">
                                                      <w:marLeft w:val="0"/>
                                                      <w:marRight w:val="0"/>
                                                      <w:marTop w:val="0"/>
                                                      <w:marBottom w:val="0"/>
                                                      <w:divBdr>
                                                        <w:top w:val="none" w:sz="0" w:space="0" w:color="auto"/>
                                                        <w:left w:val="none" w:sz="0" w:space="0" w:color="auto"/>
                                                        <w:bottom w:val="none" w:sz="0" w:space="0" w:color="auto"/>
                                                        <w:right w:val="none" w:sz="0" w:space="0" w:color="auto"/>
                                                      </w:divBdr>
                                                    </w:div>
                                                    <w:div w:id="2130270152">
                                                      <w:marLeft w:val="0"/>
                                                      <w:marRight w:val="0"/>
                                                      <w:marTop w:val="0"/>
                                                      <w:marBottom w:val="0"/>
                                                      <w:divBdr>
                                                        <w:top w:val="none" w:sz="0" w:space="0" w:color="auto"/>
                                                        <w:left w:val="none" w:sz="0" w:space="0" w:color="auto"/>
                                                        <w:bottom w:val="none" w:sz="0" w:space="0" w:color="auto"/>
                                                        <w:right w:val="none" w:sz="0" w:space="0" w:color="auto"/>
                                                      </w:divBdr>
                                                    </w:div>
                                                    <w:div w:id="858740959">
                                                      <w:marLeft w:val="0"/>
                                                      <w:marRight w:val="0"/>
                                                      <w:marTop w:val="0"/>
                                                      <w:marBottom w:val="0"/>
                                                      <w:divBdr>
                                                        <w:top w:val="none" w:sz="0" w:space="0" w:color="auto"/>
                                                        <w:left w:val="none" w:sz="0" w:space="0" w:color="auto"/>
                                                        <w:bottom w:val="none" w:sz="0" w:space="0" w:color="auto"/>
                                                        <w:right w:val="none" w:sz="0" w:space="0" w:color="auto"/>
                                                      </w:divBdr>
                                                      <w:divsChild>
                                                        <w:div w:id="1023091379">
                                                          <w:marLeft w:val="0"/>
                                                          <w:marRight w:val="0"/>
                                                          <w:marTop w:val="0"/>
                                                          <w:marBottom w:val="0"/>
                                                          <w:divBdr>
                                                            <w:top w:val="none" w:sz="0" w:space="0" w:color="auto"/>
                                                            <w:left w:val="none" w:sz="0" w:space="0" w:color="auto"/>
                                                            <w:bottom w:val="none" w:sz="0" w:space="0" w:color="auto"/>
                                                            <w:right w:val="none" w:sz="0" w:space="0" w:color="auto"/>
                                                          </w:divBdr>
                                                        </w:div>
                                                      </w:divsChild>
                                                    </w:div>
                                                    <w:div w:id="1949963986">
                                                      <w:marLeft w:val="0"/>
                                                      <w:marRight w:val="0"/>
                                                      <w:marTop w:val="0"/>
                                                      <w:marBottom w:val="0"/>
                                                      <w:divBdr>
                                                        <w:top w:val="none" w:sz="0" w:space="0" w:color="auto"/>
                                                        <w:left w:val="none" w:sz="0" w:space="0" w:color="auto"/>
                                                        <w:bottom w:val="none" w:sz="0" w:space="0" w:color="auto"/>
                                                        <w:right w:val="none" w:sz="0" w:space="0" w:color="auto"/>
                                                      </w:divBdr>
                                                    </w:div>
                                                    <w:div w:id="2070224443">
                                                      <w:marLeft w:val="0"/>
                                                      <w:marRight w:val="0"/>
                                                      <w:marTop w:val="0"/>
                                                      <w:marBottom w:val="0"/>
                                                      <w:divBdr>
                                                        <w:top w:val="none" w:sz="0" w:space="0" w:color="auto"/>
                                                        <w:left w:val="none" w:sz="0" w:space="0" w:color="auto"/>
                                                        <w:bottom w:val="none" w:sz="0" w:space="0" w:color="auto"/>
                                                        <w:right w:val="none" w:sz="0" w:space="0" w:color="auto"/>
                                                      </w:divBdr>
                                                    </w:div>
                                                    <w:div w:id="1502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2448">
                                              <w:marLeft w:val="0"/>
                                              <w:marRight w:val="0"/>
                                              <w:marTop w:val="0"/>
                                              <w:marBottom w:val="0"/>
                                              <w:divBdr>
                                                <w:top w:val="none" w:sz="0" w:space="0" w:color="auto"/>
                                                <w:left w:val="none" w:sz="0" w:space="0" w:color="auto"/>
                                                <w:bottom w:val="none" w:sz="0" w:space="0" w:color="auto"/>
                                                <w:right w:val="none" w:sz="0" w:space="0" w:color="auto"/>
                                              </w:divBdr>
                                              <w:divsChild>
                                                <w:div w:id="549147200">
                                                  <w:marLeft w:val="0"/>
                                                  <w:marRight w:val="0"/>
                                                  <w:marTop w:val="0"/>
                                                  <w:marBottom w:val="0"/>
                                                  <w:divBdr>
                                                    <w:top w:val="none" w:sz="0" w:space="0" w:color="auto"/>
                                                    <w:left w:val="none" w:sz="0" w:space="0" w:color="auto"/>
                                                    <w:bottom w:val="none" w:sz="0" w:space="0" w:color="auto"/>
                                                    <w:right w:val="none" w:sz="0" w:space="0" w:color="auto"/>
                                                  </w:divBdr>
                                                  <w:divsChild>
                                                    <w:div w:id="1091010076">
                                                      <w:marLeft w:val="0"/>
                                                      <w:marRight w:val="0"/>
                                                      <w:marTop w:val="0"/>
                                                      <w:marBottom w:val="0"/>
                                                      <w:divBdr>
                                                        <w:top w:val="none" w:sz="0" w:space="0" w:color="auto"/>
                                                        <w:left w:val="none" w:sz="0" w:space="0" w:color="auto"/>
                                                        <w:bottom w:val="none" w:sz="0" w:space="0" w:color="auto"/>
                                                        <w:right w:val="none" w:sz="0" w:space="0" w:color="auto"/>
                                                      </w:divBdr>
                                                    </w:div>
                                                  </w:divsChild>
                                                </w:div>
                                                <w:div w:id="938490369">
                                                  <w:marLeft w:val="0"/>
                                                  <w:marRight w:val="0"/>
                                                  <w:marTop w:val="0"/>
                                                  <w:marBottom w:val="0"/>
                                                  <w:divBdr>
                                                    <w:top w:val="none" w:sz="0" w:space="0" w:color="auto"/>
                                                    <w:left w:val="none" w:sz="0" w:space="0" w:color="auto"/>
                                                    <w:bottom w:val="none" w:sz="0" w:space="0" w:color="auto"/>
                                                    <w:right w:val="none" w:sz="0" w:space="0" w:color="auto"/>
                                                  </w:divBdr>
                                                  <w:divsChild>
                                                    <w:div w:id="20659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43671">
                                  <w:marLeft w:val="0"/>
                                  <w:marRight w:val="0"/>
                                  <w:marTop w:val="0"/>
                                  <w:marBottom w:val="0"/>
                                  <w:divBdr>
                                    <w:top w:val="none" w:sz="0" w:space="0" w:color="auto"/>
                                    <w:left w:val="none" w:sz="0" w:space="0" w:color="auto"/>
                                    <w:bottom w:val="none" w:sz="0" w:space="0" w:color="auto"/>
                                    <w:right w:val="none" w:sz="0" w:space="0" w:color="auto"/>
                                  </w:divBdr>
                                  <w:divsChild>
                                    <w:div w:id="655569197">
                                      <w:marLeft w:val="0"/>
                                      <w:marRight w:val="0"/>
                                      <w:marTop w:val="360"/>
                                      <w:marBottom w:val="0"/>
                                      <w:divBdr>
                                        <w:top w:val="none" w:sz="0" w:space="0" w:color="auto"/>
                                        <w:left w:val="none" w:sz="0" w:space="0" w:color="auto"/>
                                        <w:bottom w:val="none" w:sz="0" w:space="0" w:color="auto"/>
                                        <w:right w:val="none" w:sz="0" w:space="0" w:color="auto"/>
                                      </w:divBdr>
                                      <w:divsChild>
                                        <w:div w:id="1322656897">
                                          <w:marLeft w:val="0"/>
                                          <w:marRight w:val="0"/>
                                          <w:marTop w:val="0"/>
                                          <w:marBottom w:val="0"/>
                                          <w:divBdr>
                                            <w:top w:val="none" w:sz="0" w:space="0" w:color="auto"/>
                                            <w:left w:val="none" w:sz="0" w:space="0" w:color="auto"/>
                                            <w:bottom w:val="none" w:sz="0" w:space="0" w:color="auto"/>
                                            <w:right w:val="none" w:sz="0" w:space="0" w:color="auto"/>
                                          </w:divBdr>
                                          <w:divsChild>
                                            <w:div w:id="1957131825">
                                              <w:marLeft w:val="0"/>
                                              <w:marRight w:val="0"/>
                                              <w:marTop w:val="0"/>
                                              <w:marBottom w:val="0"/>
                                              <w:divBdr>
                                                <w:top w:val="none" w:sz="0" w:space="0" w:color="auto"/>
                                                <w:left w:val="none" w:sz="0" w:space="0" w:color="auto"/>
                                                <w:bottom w:val="none" w:sz="0" w:space="0" w:color="auto"/>
                                                <w:right w:val="none" w:sz="0" w:space="0" w:color="auto"/>
                                              </w:divBdr>
                                            </w:div>
                                            <w:div w:id="1090270037">
                                              <w:marLeft w:val="0"/>
                                              <w:marRight w:val="0"/>
                                              <w:marTop w:val="0"/>
                                              <w:marBottom w:val="0"/>
                                              <w:divBdr>
                                                <w:top w:val="none" w:sz="0" w:space="0" w:color="auto"/>
                                                <w:left w:val="none" w:sz="0" w:space="0" w:color="auto"/>
                                                <w:bottom w:val="none" w:sz="0" w:space="0" w:color="auto"/>
                                                <w:right w:val="none" w:sz="0" w:space="0" w:color="auto"/>
                                              </w:divBdr>
                                              <w:divsChild>
                                                <w:div w:id="19277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9066">
                                          <w:marLeft w:val="0"/>
                                          <w:marRight w:val="0"/>
                                          <w:marTop w:val="0"/>
                                          <w:marBottom w:val="0"/>
                                          <w:divBdr>
                                            <w:top w:val="none" w:sz="0" w:space="0" w:color="auto"/>
                                            <w:left w:val="none" w:sz="0" w:space="0" w:color="auto"/>
                                            <w:bottom w:val="none" w:sz="0" w:space="0" w:color="auto"/>
                                            <w:right w:val="none" w:sz="0" w:space="0" w:color="auto"/>
                                          </w:divBdr>
                                          <w:divsChild>
                                            <w:div w:id="18571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3867">
                                      <w:marLeft w:val="450"/>
                                      <w:marRight w:val="0"/>
                                      <w:marTop w:val="0"/>
                                      <w:marBottom w:val="0"/>
                                      <w:divBdr>
                                        <w:top w:val="none" w:sz="0" w:space="0" w:color="auto"/>
                                        <w:left w:val="none" w:sz="0" w:space="0" w:color="auto"/>
                                        <w:bottom w:val="none" w:sz="0" w:space="0" w:color="auto"/>
                                        <w:right w:val="none" w:sz="0" w:space="0" w:color="auto"/>
                                      </w:divBdr>
                                      <w:divsChild>
                                        <w:div w:id="264967695">
                                          <w:marLeft w:val="0"/>
                                          <w:marRight w:val="0"/>
                                          <w:marTop w:val="0"/>
                                          <w:marBottom w:val="150"/>
                                          <w:divBdr>
                                            <w:top w:val="none" w:sz="0" w:space="0" w:color="auto"/>
                                            <w:left w:val="none" w:sz="0" w:space="0" w:color="auto"/>
                                            <w:bottom w:val="none" w:sz="0" w:space="0" w:color="auto"/>
                                            <w:right w:val="none" w:sz="0" w:space="0" w:color="auto"/>
                                          </w:divBdr>
                                        </w:div>
                                        <w:div w:id="1276405027">
                                          <w:marLeft w:val="0"/>
                                          <w:marRight w:val="0"/>
                                          <w:marTop w:val="0"/>
                                          <w:marBottom w:val="150"/>
                                          <w:divBdr>
                                            <w:top w:val="none" w:sz="0" w:space="0" w:color="auto"/>
                                            <w:left w:val="none" w:sz="0" w:space="0" w:color="auto"/>
                                            <w:bottom w:val="none" w:sz="0" w:space="0" w:color="auto"/>
                                            <w:right w:val="none" w:sz="0" w:space="0" w:color="auto"/>
                                          </w:divBdr>
                                        </w:div>
                                        <w:div w:id="130096984">
                                          <w:marLeft w:val="0"/>
                                          <w:marRight w:val="0"/>
                                          <w:marTop w:val="0"/>
                                          <w:marBottom w:val="150"/>
                                          <w:divBdr>
                                            <w:top w:val="none" w:sz="0" w:space="0" w:color="auto"/>
                                            <w:left w:val="none" w:sz="0" w:space="0" w:color="auto"/>
                                            <w:bottom w:val="none" w:sz="0" w:space="0" w:color="auto"/>
                                            <w:right w:val="none" w:sz="0" w:space="0" w:color="auto"/>
                                          </w:divBdr>
                                        </w:div>
                                      </w:divsChild>
                                    </w:div>
                                    <w:div w:id="1071928323">
                                      <w:marLeft w:val="0"/>
                                      <w:marRight w:val="0"/>
                                      <w:marTop w:val="75"/>
                                      <w:marBottom w:val="0"/>
                                      <w:divBdr>
                                        <w:top w:val="none" w:sz="0" w:space="0" w:color="auto"/>
                                        <w:left w:val="none" w:sz="0" w:space="0" w:color="auto"/>
                                        <w:bottom w:val="none" w:sz="0" w:space="0" w:color="auto"/>
                                        <w:right w:val="none" w:sz="0" w:space="0" w:color="auto"/>
                                      </w:divBdr>
                                      <w:divsChild>
                                        <w:div w:id="395670303">
                                          <w:marLeft w:val="0"/>
                                          <w:marRight w:val="0"/>
                                          <w:marTop w:val="0"/>
                                          <w:marBottom w:val="0"/>
                                          <w:divBdr>
                                            <w:top w:val="none" w:sz="0" w:space="0" w:color="auto"/>
                                            <w:left w:val="none" w:sz="0" w:space="0" w:color="auto"/>
                                            <w:bottom w:val="none" w:sz="0" w:space="0" w:color="auto"/>
                                            <w:right w:val="none" w:sz="0" w:space="0" w:color="auto"/>
                                          </w:divBdr>
                                        </w:div>
                                        <w:div w:id="6490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920433">
      <w:bodyDiv w:val="1"/>
      <w:marLeft w:val="0"/>
      <w:marRight w:val="0"/>
      <w:marTop w:val="0"/>
      <w:marBottom w:val="0"/>
      <w:divBdr>
        <w:top w:val="none" w:sz="0" w:space="0" w:color="auto"/>
        <w:left w:val="none" w:sz="0" w:space="0" w:color="auto"/>
        <w:bottom w:val="none" w:sz="0" w:space="0" w:color="auto"/>
        <w:right w:val="none" w:sz="0" w:space="0" w:color="auto"/>
      </w:divBdr>
      <w:divsChild>
        <w:div w:id="729495740">
          <w:marLeft w:val="0"/>
          <w:marRight w:val="0"/>
          <w:marTop w:val="0"/>
          <w:marBottom w:val="0"/>
          <w:divBdr>
            <w:top w:val="none" w:sz="0" w:space="0" w:color="auto"/>
            <w:left w:val="none" w:sz="0" w:space="0" w:color="auto"/>
            <w:bottom w:val="none" w:sz="0" w:space="0" w:color="auto"/>
            <w:right w:val="none" w:sz="0" w:space="0" w:color="auto"/>
          </w:divBdr>
          <w:divsChild>
            <w:div w:id="1009019859">
              <w:marLeft w:val="0"/>
              <w:marRight w:val="0"/>
              <w:marTop w:val="0"/>
              <w:marBottom w:val="0"/>
              <w:divBdr>
                <w:top w:val="none" w:sz="0" w:space="0" w:color="auto"/>
                <w:left w:val="none" w:sz="0" w:space="0" w:color="auto"/>
                <w:bottom w:val="none" w:sz="0" w:space="0" w:color="auto"/>
                <w:right w:val="none" w:sz="0" w:space="0" w:color="auto"/>
              </w:divBdr>
              <w:divsChild>
                <w:div w:id="1869490494">
                  <w:marLeft w:val="0"/>
                  <w:marRight w:val="0"/>
                  <w:marTop w:val="0"/>
                  <w:marBottom w:val="0"/>
                  <w:divBdr>
                    <w:top w:val="none" w:sz="0" w:space="0" w:color="auto"/>
                    <w:left w:val="none" w:sz="0" w:space="0" w:color="auto"/>
                    <w:bottom w:val="none" w:sz="0" w:space="0" w:color="auto"/>
                    <w:right w:val="none" w:sz="0" w:space="0" w:color="auto"/>
                  </w:divBdr>
                  <w:divsChild>
                    <w:div w:id="449934944">
                      <w:marLeft w:val="0"/>
                      <w:marRight w:val="0"/>
                      <w:marTop w:val="0"/>
                      <w:marBottom w:val="0"/>
                      <w:divBdr>
                        <w:top w:val="none" w:sz="0" w:space="0" w:color="auto"/>
                        <w:left w:val="none" w:sz="0" w:space="0" w:color="auto"/>
                        <w:bottom w:val="none" w:sz="0" w:space="0" w:color="auto"/>
                        <w:right w:val="none" w:sz="0" w:space="0" w:color="auto"/>
                      </w:divBdr>
                      <w:divsChild>
                        <w:div w:id="1743793242">
                          <w:marLeft w:val="0"/>
                          <w:marRight w:val="0"/>
                          <w:marTop w:val="0"/>
                          <w:marBottom w:val="0"/>
                          <w:divBdr>
                            <w:top w:val="none" w:sz="0" w:space="0" w:color="auto"/>
                            <w:left w:val="none" w:sz="0" w:space="0" w:color="auto"/>
                            <w:bottom w:val="none" w:sz="0" w:space="0" w:color="auto"/>
                            <w:right w:val="none" w:sz="0" w:space="0" w:color="auto"/>
                          </w:divBdr>
                          <w:divsChild>
                            <w:div w:id="1339621635">
                              <w:marLeft w:val="0"/>
                              <w:marRight w:val="0"/>
                              <w:marTop w:val="0"/>
                              <w:marBottom w:val="0"/>
                              <w:divBdr>
                                <w:top w:val="none" w:sz="0" w:space="0" w:color="auto"/>
                                <w:left w:val="none" w:sz="0" w:space="0" w:color="auto"/>
                                <w:bottom w:val="none" w:sz="0" w:space="0" w:color="auto"/>
                                <w:right w:val="none" w:sz="0" w:space="0" w:color="auto"/>
                              </w:divBdr>
                              <w:divsChild>
                                <w:div w:id="74212097">
                                  <w:marLeft w:val="0"/>
                                  <w:marRight w:val="0"/>
                                  <w:marTop w:val="0"/>
                                  <w:marBottom w:val="0"/>
                                  <w:divBdr>
                                    <w:top w:val="none" w:sz="0" w:space="0" w:color="auto"/>
                                    <w:left w:val="none" w:sz="0" w:space="0" w:color="auto"/>
                                    <w:bottom w:val="none" w:sz="0" w:space="0" w:color="auto"/>
                                    <w:right w:val="none" w:sz="0" w:space="0" w:color="auto"/>
                                  </w:divBdr>
                                  <w:divsChild>
                                    <w:div w:id="2081978149">
                                      <w:marLeft w:val="0"/>
                                      <w:marRight w:val="0"/>
                                      <w:marTop w:val="75"/>
                                      <w:marBottom w:val="0"/>
                                      <w:divBdr>
                                        <w:top w:val="none" w:sz="0" w:space="0" w:color="auto"/>
                                        <w:left w:val="none" w:sz="0" w:space="0" w:color="auto"/>
                                        <w:bottom w:val="none" w:sz="0" w:space="0" w:color="auto"/>
                                        <w:right w:val="none" w:sz="0" w:space="0" w:color="auto"/>
                                      </w:divBdr>
                                      <w:divsChild>
                                        <w:div w:id="19341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020987">
      <w:bodyDiv w:val="1"/>
      <w:marLeft w:val="0"/>
      <w:marRight w:val="0"/>
      <w:marTop w:val="0"/>
      <w:marBottom w:val="0"/>
      <w:divBdr>
        <w:top w:val="none" w:sz="0" w:space="0" w:color="auto"/>
        <w:left w:val="none" w:sz="0" w:space="0" w:color="auto"/>
        <w:bottom w:val="none" w:sz="0" w:space="0" w:color="auto"/>
        <w:right w:val="none" w:sz="0" w:space="0" w:color="auto"/>
      </w:divBdr>
    </w:div>
    <w:div w:id="502890370">
      <w:bodyDiv w:val="1"/>
      <w:marLeft w:val="0"/>
      <w:marRight w:val="0"/>
      <w:marTop w:val="0"/>
      <w:marBottom w:val="0"/>
      <w:divBdr>
        <w:top w:val="none" w:sz="0" w:space="0" w:color="auto"/>
        <w:left w:val="none" w:sz="0" w:space="0" w:color="auto"/>
        <w:bottom w:val="none" w:sz="0" w:space="0" w:color="auto"/>
        <w:right w:val="none" w:sz="0" w:space="0" w:color="auto"/>
      </w:divBdr>
      <w:divsChild>
        <w:div w:id="1085807569">
          <w:marLeft w:val="0"/>
          <w:marRight w:val="0"/>
          <w:marTop w:val="0"/>
          <w:marBottom w:val="0"/>
          <w:divBdr>
            <w:top w:val="none" w:sz="0" w:space="0" w:color="auto"/>
            <w:left w:val="none" w:sz="0" w:space="0" w:color="auto"/>
            <w:bottom w:val="none" w:sz="0" w:space="0" w:color="auto"/>
            <w:right w:val="none" w:sz="0" w:space="0" w:color="auto"/>
          </w:divBdr>
        </w:div>
      </w:divsChild>
    </w:div>
    <w:div w:id="515580685">
      <w:marLeft w:val="0"/>
      <w:marRight w:val="0"/>
      <w:marTop w:val="0"/>
      <w:marBottom w:val="0"/>
      <w:divBdr>
        <w:top w:val="none" w:sz="0" w:space="0" w:color="auto"/>
        <w:left w:val="none" w:sz="0" w:space="0" w:color="auto"/>
        <w:bottom w:val="none" w:sz="0" w:space="0" w:color="auto"/>
        <w:right w:val="none" w:sz="0" w:space="0" w:color="auto"/>
      </w:divBdr>
    </w:div>
    <w:div w:id="606692882">
      <w:bodyDiv w:val="1"/>
      <w:marLeft w:val="0"/>
      <w:marRight w:val="0"/>
      <w:marTop w:val="0"/>
      <w:marBottom w:val="0"/>
      <w:divBdr>
        <w:top w:val="none" w:sz="0" w:space="0" w:color="auto"/>
        <w:left w:val="none" w:sz="0" w:space="0" w:color="auto"/>
        <w:bottom w:val="none" w:sz="0" w:space="0" w:color="auto"/>
        <w:right w:val="none" w:sz="0" w:space="0" w:color="auto"/>
      </w:divBdr>
      <w:divsChild>
        <w:div w:id="384061747">
          <w:marLeft w:val="0"/>
          <w:marRight w:val="0"/>
          <w:marTop w:val="0"/>
          <w:marBottom w:val="0"/>
          <w:divBdr>
            <w:top w:val="none" w:sz="0" w:space="0" w:color="auto"/>
            <w:left w:val="none" w:sz="0" w:space="0" w:color="auto"/>
            <w:bottom w:val="none" w:sz="0" w:space="0" w:color="auto"/>
            <w:right w:val="none" w:sz="0" w:space="0" w:color="auto"/>
          </w:divBdr>
        </w:div>
      </w:divsChild>
    </w:div>
    <w:div w:id="1133251314">
      <w:bodyDiv w:val="1"/>
      <w:marLeft w:val="0"/>
      <w:marRight w:val="0"/>
      <w:marTop w:val="0"/>
      <w:marBottom w:val="0"/>
      <w:divBdr>
        <w:top w:val="none" w:sz="0" w:space="0" w:color="auto"/>
        <w:left w:val="none" w:sz="0" w:space="0" w:color="auto"/>
        <w:bottom w:val="none" w:sz="0" w:space="0" w:color="auto"/>
        <w:right w:val="none" w:sz="0" w:space="0" w:color="auto"/>
      </w:divBdr>
      <w:divsChild>
        <w:div w:id="679813307">
          <w:marLeft w:val="0"/>
          <w:marRight w:val="0"/>
          <w:marTop w:val="0"/>
          <w:marBottom w:val="0"/>
          <w:divBdr>
            <w:top w:val="none" w:sz="0" w:space="0" w:color="auto"/>
            <w:left w:val="none" w:sz="0" w:space="0" w:color="auto"/>
            <w:bottom w:val="none" w:sz="0" w:space="0" w:color="auto"/>
            <w:right w:val="none" w:sz="0" w:space="0" w:color="auto"/>
          </w:divBdr>
          <w:divsChild>
            <w:div w:id="1945769866">
              <w:marLeft w:val="0"/>
              <w:marRight w:val="0"/>
              <w:marTop w:val="0"/>
              <w:marBottom w:val="0"/>
              <w:divBdr>
                <w:top w:val="none" w:sz="0" w:space="0" w:color="auto"/>
                <w:left w:val="none" w:sz="0" w:space="0" w:color="auto"/>
                <w:bottom w:val="none" w:sz="0" w:space="0" w:color="auto"/>
                <w:right w:val="none" w:sz="0" w:space="0" w:color="auto"/>
              </w:divBdr>
              <w:divsChild>
                <w:div w:id="796145737">
                  <w:marLeft w:val="0"/>
                  <w:marRight w:val="0"/>
                  <w:marTop w:val="0"/>
                  <w:marBottom w:val="0"/>
                  <w:divBdr>
                    <w:top w:val="none" w:sz="0" w:space="0" w:color="auto"/>
                    <w:left w:val="none" w:sz="0" w:space="0" w:color="auto"/>
                    <w:bottom w:val="none" w:sz="0" w:space="0" w:color="auto"/>
                    <w:right w:val="none" w:sz="0" w:space="0" w:color="auto"/>
                  </w:divBdr>
                  <w:divsChild>
                    <w:div w:id="1035882986">
                      <w:marLeft w:val="0"/>
                      <w:marRight w:val="0"/>
                      <w:marTop w:val="0"/>
                      <w:marBottom w:val="0"/>
                      <w:divBdr>
                        <w:top w:val="none" w:sz="0" w:space="0" w:color="auto"/>
                        <w:left w:val="none" w:sz="0" w:space="0" w:color="auto"/>
                        <w:bottom w:val="none" w:sz="0" w:space="0" w:color="auto"/>
                        <w:right w:val="none" w:sz="0" w:space="0" w:color="auto"/>
                      </w:divBdr>
                      <w:divsChild>
                        <w:div w:id="1543249847">
                          <w:marLeft w:val="0"/>
                          <w:marRight w:val="0"/>
                          <w:marTop w:val="0"/>
                          <w:marBottom w:val="0"/>
                          <w:divBdr>
                            <w:top w:val="none" w:sz="0" w:space="0" w:color="auto"/>
                            <w:left w:val="none" w:sz="0" w:space="0" w:color="auto"/>
                            <w:bottom w:val="none" w:sz="0" w:space="0" w:color="auto"/>
                            <w:right w:val="none" w:sz="0" w:space="0" w:color="auto"/>
                          </w:divBdr>
                          <w:divsChild>
                            <w:div w:id="1552880100">
                              <w:marLeft w:val="0"/>
                              <w:marRight w:val="0"/>
                              <w:marTop w:val="0"/>
                              <w:marBottom w:val="0"/>
                              <w:divBdr>
                                <w:top w:val="none" w:sz="0" w:space="0" w:color="auto"/>
                                <w:left w:val="none" w:sz="0" w:space="0" w:color="auto"/>
                                <w:bottom w:val="none" w:sz="0" w:space="0" w:color="auto"/>
                                <w:right w:val="none" w:sz="0" w:space="0" w:color="auto"/>
                              </w:divBdr>
                              <w:divsChild>
                                <w:div w:id="734595018">
                                  <w:marLeft w:val="0"/>
                                  <w:marRight w:val="0"/>
                                  <w:marTop w:val="0"/>
                                  <w:marBottom w:val="0"/>
                                  <w:divBdr>
                                    <w:top w:val="none" w:sz="0" w:space="0" w:color="auto"/>
                                    <w:left w:val="none" w:sz="0" w:space="0" w:color="auto"/>
                                    <w:bottom w:val="none" w:sz="0" w:space="0" w:color="auto"/>
                                    <w:right w:val="none" w:sz="0" w:space="0" w:color="auto"/>
                                  </w:divBdr>
                                  <w:divsChild>
                                    <w:div w:id="2043087026">
                                      <w:marLeft w:val="0"/>
                                      <w:marRight w:val="0"/>
                                      <w:marTop w:val="0"/>
                                      <w:marBottom w:val="0"/>
                                      <w:divBdr>
                                        <w:top w:val="none" w:sz="0" w:space="0" w:color="auto"/>
                                        <w:left w:val="none" w:sz="0" w:space="0" w:color="auto"/>
                                        <w:bottom w:val="none" w:sz="0" w:space="0" w:color="auto"/>
                                        <w:right w:val="none" w:sz="0" w:space="0" w:color="auto"/>
                                      </w:divBdr>
                                      <w:divsChild>
                                        <w:div w:id="1703899317">
                                          <w:marLeft w:val="0"/>
                                          <w:marRight w:val="0"/>
                                          <w:marTop w:val="0"/>
                                          <w:marBottom w:val="0"/>
                                          <w:divBdr>
                                            <w:top w:val="none" w:sz="0" w:space="0" w:color="auto"/>
                                            <w:left w:val="none" w:sz="0" w:space="0" w:color="auto"/>
                                            <w:bottom w:val="none" w:sz="0" w:space="0" w:color="auto"/>
                                            <w:right w:val="none" w:sz="0" w:space="0" w:color="auto"/>
                                          </w:divBdr>
                                          <w:divsChild>
                                            <w:div w:id="1935743114">
                                              <w:marLeft w:val="0"/>
                                              <w:marRight w:val="0"/>
                                              <w:marTop w:val="0"/>
                                              <w:marBottom w:val="0"/>
                                              <w:divBdr>
                                                <w:top w:val="none" w:sz="0" w:space="0" w:color="auto"/>
                                                <w:left w:val="none" w:sz="0" w:space="0" w:color="auto"/>
                                                <w:bottom w:val="none" w:sz="0" w:space="0" w:color="auto"/>
                                                <w:right w:val="none" w:sz="0" w:space="0" w:color="auto"/>
                                              </w:divBdr>
                                              <w:divsChild>
                                                <w:div w:id="1380980217">
                                                  <w:marLeft w:val="0"/>
                                                  <w:marRight w:val="0"/>
                                                  <w:marTop w:val="300"/>
                                                  <w:marBottom w:val="0"/>
                                                  <w:divBdr>
                                                    <w:top w:val="none" w:sz="0" w:space="0" w:color="auto"/>
                                                    <w:left w:val="none" w:sz="0" w:space="0" w:color="auto"/>
                                                    <w:bottom w:val="none" w:sz="0" w:space="0" w:color="auto"/>
                                                    <w:right w:val="none" w:sz="0" w:space="0" w:color="auto"/>
                                                  </w:divBdr>
                                                  <w:divsChild>
                                                    <w:div w:id="16718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788470">
      <w:bodyDiv w:val="1"/>
      <w:marLeft w:val="0"/>
      <w:marRight w:val="0"/>
      <w:marTop w:val="0"/>
      <w:marBottom w:val="0"/>
      <w:divBdr>
        <w:top w:val="none" w:sz="0" w:space="0" w:color="auto"/>
        <w:left w:val="none" w:sz="0" w:space="0" w:color="auto"/>
        <w:bottom w:val="none" w:sz="0" w:space="0" w:color="auto"/>
        <w:right w:val="none" w:sz="0" w:space="0" w:color="auto"/>
      </w:divBdr>
      <w:divsChild>
        <w:div w:id="879316549">
          <w:marLeft w:val="0"/>
          <w:marRight w:val="0"/>
          <w:marTop w:val="0"/>
          <w:marBottom w:val="0"/>
          <w:divBdr>
            <w:top w:val="none" w:sz="0" w:space="0" w:color="auto"/>
            <w:left w:val="none" w:sz="0" w:space="0" w:color="auto"/>
            <w:bottom w:val="none" w:sz="0" w:space="0" w:color="auto"/>
            <w:right w:val="none" w:sz="0" w:space="0" w:color="auto"/>
          </w:divBdr>
          <w:divsChild>
            <w:div w:id="2018339926">
              <w:marLeft w:val="0"/>
              <w:marRight w:val="0"/>
              <w:marTop w:val="0"/>
              <w:marBottom w:val="0"/>
              <w:divBdr>
                <w:top w:val="none" w:sz="0" w:space="0" w:color="auto"/>
                <w:left w:val="none" w:sz="0" w:space="0" w:color="auto"/>
                <w:bottom w:val="none" w:sz="0" w:space="0" w:color="auto"/>
                <w:right w:val="none" w:sz="0" w:space="0" w:color="auto"/>
              </w:divBdr>
              <w:divsChild>
                <w:div w:id="800999499">
                  <w:marLeft w:val="0"/>
                  <w:marRight w:val="0"/>
                  <w:marTop w:val="0"/>
                  <w:marBottom w:val="0"/>
                  <w:divBdr>
                    <w:top w:val="none" w:sz="0" w:space="0" w:color="auto"/>
                    <w:left w:val="none" w:sz="0" w:space="0" w:color="auto"/>
                    <w:bottom w:val="none" w:sz="0" w:space="0" w:color="auto"/>
                    <w:right w:val="none" w:sz="0" w:space="0" w:color="auto"/>
                  </w:divBdr>
                  <w:divsChild>
                    <w:div w:id="1963144123">
                      <w:marLeft w:val="0"/>
                      <w:marRight w:val="0"/>
                      <w:marTop w:val="0"/>
                      <w:marBottom w:val="0"/>
                      <w:divBdr>
                        <w:top w:val="none" w:sz="0" w:space="0" w:color="auto"/>
                        <w:left w:val="none" w:sz="0" w:space="0" w:color="auto"/>
                        <w:bottom w:val="none" w:sz="0" w:space="0" w:color="auto"/>
                        <w:right w:val="none" w:sz="0" w:space="0" w:color="auto"/>
                      </w:divBdr>
                      <w:divsChild>
                        <w:div w:id="1647053137">
                          <w:marLeft w:val="0"/>
                          <w:marRight w:val="0"/>
                          <w:marTop w:val="0"/>
                          <w:marBottom w:val="0"/>
                          <w:divBdr>
                            <w:top w:val="none" w:sz="0" w:space="0" w:color="auto"/>
                            <w:left w:val="none" w:sz="0" w:space="0" w:color="auto"/>
                            <w:bottom w:val="none" w:sz="0" w:space="0" w:color="auto"/>
                            <w:right w:val="none" w:sz="0" w:space="0" w:color="auto"/>
                          </w:divBdr>
                          <w:divsChild>
                            <w:div w:id="604777287">
                              <w:marLeft w:val="0"/>
                              <w:marRight w:val="0"/>
                              <w:marTop w:val="0"/>
                              <w:marBottom w:val="0"/>
                              <w:divBdr>
                                <w:top w:val="none" w:sz="0" w:space="0" w:color="auto"/>
                                <w:left w:val="none" w:sz="0" w:space="0" w:color="auto"/>
                                <w:bottom w:val="none" w:sz="0" w:space="0" w:color="auto"/>
                                <w:right w:val="none" w:sz="0" w:space="0" w:color="auto"/>
                              </w:divBdr>
                              <w:divsChild>
                                <w:div w:id="2097901707">
                                  <w:marLeft w:val="0"/>
                                  <w:marRight w:val="0"/>
                                  <w:marTop w:val="0"/>
                                  <w:marBottom w:val="0"/>
                                  <w:divBdr>
                                    <w:top w:val="none" w:sz="0" w:space="0" w:color="auto"/>
                                    <w:left w:val="none" w:sz="0" w:space="0" w:color="auto"/>
                                    <w:bottom w:val="none" w:sz="0" w:space="0" w:color="auto"/>
                                    <w:right w:val="none" w:sz="0" w:space="0" w:color="auto"/>
                                  </w:divBdr>
                                  <w:divsChild>
                                    <w:div w:id="54747958">
                                      <w:marLeft w:val="0"/>
                                      <w:marRight w:val="0"/>
                                      <w:marTop w:val="360"/>
                                      <w:marBottom w:val="0"/>
                                      <w:divBdr>
                                        <w:top w:val="none" w:sz="0" w:space="0" w:color="auto"/>
                                        <w:left w:val="none" w:sz="0" w:space="0" w:color="auto"/>
                                        <w:bottom w:val="none" w:sz="0" w:space="0" w:color="auto"/>
                                        <w:right w:val="none" w:sz="0" w:space="0" w:color="auto"/>
                                      </w:divBdr>
                                      <w:divsChild>
                                        <w:div w:id="1308627745">
                                          <w:marLeft w:val="0"/>
                                          <w:marRight w:val="0"/>
                                          <w:marTop w:val="0"/>
                                          <w:marBottom w:val="0"/>
                                          <w:divBdr>
                                            <w:top w:val="none" w:sz="0" w:space="0" w:color="auto"/>
                                            <w:left w:val="none" w:sz="0" w:space="0" w:color="auto"/>
                                            <w:bottom w:val="none" w:sz="0" w:space="0" w:color="auto"/>
                                            <w:right w:val="none" w:sz="0" w:space="0" w:color="auto"/>
                                          </w:divBdr>
                                          <w:divsChild>
                                            <w:div w:id="390347682">
                                              <w:marLeft w:val="0"/>
                                              <w:marRight w:val="0"/>
                                              <w:marTop w:val="0"/>
                                              <w:marBottom w:val="0"/>
                                              <w:divBdr>
                                                <w:top w:val="none" w:sz="0" w:space="0" w:color="auto"/>
                                                <w:left w:val="none" w:sz="0" w:space="0" w:color="auto"/>
                                                <w:bottom w:val="none" w:sz="0" w:space="0" w:color="auto"/>
                                                <w:right w:val="none" w:sz="0" w:space="0" w:color="auto"/>
                                              </w:divBdr>
                                              <w:divsChild>
                                                <w:div w:id="1101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019">
                                          <w:marLeft w:val="0"/>
                                          <w:marRight w:val="0"/>
                                          <w:marTop w:val="0"/>
                                          <w:marBottom w:val="0"/>
                                          <w:divBdr>
                                            <w:top w:val="none" w:sz="0" w:space="0" w:color="auto"/>
                                            <w:left w:val="none" w:sz="0" w:space="0" w:color="auto"/>
                                            <w:bottom w:val="none" w:sz="0" w:space="0" w:color="auto"/>
                                            <w:right w:val="none" w:sz="0" w:space="0" w:color="auto"/>
                                          </w:divBdr>
                                          <w:divsChild>
                                            <w:div w:id="14604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3792">
                                      <w:marLeft w:val="450"/>
                                      <w:marRight w:val="0"/>
                                      <w:marTop w:val="0"/>
                                      <w:marBottom w:val="0"/>
                                      <w:divBdr>
                                        <w:top w:val="none" w:sz="0" w:space="0" w:color="auto"/>
                                        <w:left w:val="none" w:sz="0" w:space="0" w:color="auto"/>
                                        <w:bottom w:val="none" w:sz="0" w:space="0" w:color="auto"/>
                                        <w:right w:val="none" w:sz="0" w:space="0" w:color="auto"/>
                                      </w:divBdr>
                                      <w:divsChild>
                                        <w:div w:id="788012782">
                                          <w:marLeft w:val="0"/>
                                          <w:marRight w:val="0"/>
                                          <w:marTop w:val="0"/>
                                          <w:marBottom w:val="150"/>
                                          <w:divBdr>
                                            <w:top w:val="none" w:sz="0" w:space="0" w:color="auto"/>
                                            <w:left w:val="none" w:sz="0" w:space="0" w:color="auto"/>
                                            <w:bottom w:val="none" w:sz="0" w:space="0" w:color="auto"/>
                                            <w:right w:val="none" w:sz="0" w:space="0" w:color="auto"/>
                                          </w:divBdr>
                                        </w:div>
                                      </w:divsChild>
                                    </w:div>
                                    <w:div w:id="425854736">
                                      <w:marLeft w:val="0"/>
                                      <w:marRight w:val="0"/>
                                      <w:marTop w:val="75"/>
                                      <w:marBottom w:val="0"/>
                                      <w:divBdr>
                                        <w:top w:val="none" w:sz="0" w:space="0" w:color="auto"/>
                                        <w:left w:val="none" w:sz="0" w:space="0" w:color="auto"/>
                                        <w:bottom w:val="none" w:sz="0" w:space="0" w:color="auto"/>
                                        <w:right w:val="none" w:sz="0" w:space="0" w:color="auto"/>
                                      </w:divBdr>
                                      <w:divsChild>
                                        <w:div w:id="18470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856535">
      <w:marLeft w:val="0"/>
      <w:marRight w:val="0"/>
      <w:marTop w:val="0"/>
      <w:marBottom w:val="0"/>
      <w:divBdr>
        <w:top w:val="none" w:sz="0" w:space="0" w:color="auto"/>
        <w:left w:val="none" w:sz="0" w:space="0" w:color="auto"/>
        <w:bottom w:val="none" w:sz="0" w:space="0" w:color="auto"/>
        <w:right w:val="none" w:sz="0" w:space="0" w:color="auto"/>
      </w:divBdr>
    </w:div>
    <w:div w:id="1920141241">
      <w:bodyDiv w:val="1"/>
      <w:marLeft w:val="0"/>
      <w:marRight w:val="0"/>
      <w:marTop w:val="0"/>
      <w:marBottom w:val="0"/>
      <w:divBdr>
        <w:top w:val="none" w:sz="0" w:space="0" w:color="auto"/>
        <w:left w:val="none" w:sz="0" w:space="0" w:color="auto"/>
        <w:bottom w:val="none" w:sz="0" w:space="0" w:color="auto"/>
        <w:right w:val="none" w:sz="0" w:space="0" w:color="auto"/>
      </w:divBdr>
      <w:divsChild>
        <w:div w:id="1572041192">
          <w:marLeft w:val="0"/>
          <w:marRight w:val="0"/>
          <w:marTop w:val="0"/>
          <w:marBottom w:val="0"/>
          <w:divBdr>
            <w:top w:val="none" w:sz="0" w:space="0" w:color="auto"/>
            <w:left w:val="none" w:sz="0" w:space="0" w:color="auto"/>
            <w:bottom w:val="none" w:sz="0" w:space="0" w:color="auto"/>
            <w:right w:val="none" w:sz="0" w:space="0" w:color="auto"/>
          </w:divBdr>
        </w:div>
      </w:divsChild>
    </w:div>
    <w:div w:id="2113240697">
      <w:bodyDiv w:val="1"/>
      <w:marLeft w:val="0"/>
      <w:marRight w:val="0"/>
      <w:marTop w:val="0"/>
      <w:marBottom w:val="0"/>
      <w:divBdr>
        <w:top w:val="none" w:sz="0" w:space="0" w:color="auto"/>
        <w:left w:val="none" w:sz="0" w:space="0" w:color="auto"/>
        <w:bottom w:val="none" w:sz="0" w:space="0" w:color="auto"/>
        <w:right w:val="none" w:sz="0" w:space="0" w:color="auto"/>
      </w:divBdr>
      <w:divsChild>
        <w:div w:id="205966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Page(%22A%22,%22A15%2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9244</Words>
  <Characters>52694</Characters>
  <Application>Microsoft Office Word</Application>
  <DocSecurity>0</DocSecurity>
  <Lines>439</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65</cp:revision>
  <cp:lastPrinted>2014-08-11T10:44:00Z</cp:lastPrinted>
  <dcterms:created xsi:type="dcterms:W3CDTF">2014-05-09T14:49:00Z</dcterms:created>
  <dcterms:modified xsi:type="dcterms:W3CDTF">2014-08-21T09:48:00Z</dcterms:modified>
</cp:coreProperties>
</file>